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8827B" w14:textId="77777777" w:rsidR="00C13FBA" w:rsidRPr="003D46C5" w:rsidRDefault="00C13FBA" w:rsidP="003D46C5">
      <w:pPr>
        <w:spacing w:after="0" w:line="360" w:lineRule="auto"/>
        <w:jc w:val="center"/>
        <w:rPr>
          <w:rFonts w:ascii="Arial" w:hAnsi="Arial" w:cs="Arial"/>
          <w:b/>
          <w:bCs/>
        </w:rPr>
      </w:pPr>
      <w:bookmarkStart w:id="0" w:name="_GoBack"/>
      <w:bookmarkEnd w:id="0"/>
      <w:r w:rsidRPr="003D46C5">
        <w:rPr>
          <w:rFonts w:ascii="Arial" w:hAnsi="Arial" w:cs="Arial"/>
          <w:b/>
          <w:bCs/>
        </w:rPr>
        <w:t>ANEXO IV – MINUTA DO CONTRATO</w:t>
      </w:r>
    </w:p>
    <w:p w14:paraId="30F28961" w14:textId="3CAE3C1B" w:rsidR="00C13FBA" w:rsidRPr="003D46C5" w:rsidRDefault="00C13FBA" w:rsidP="003D46C5">
      <w:pPr>
        <w:spacing w:after="0" w:line="360" w:lineRule="auto"/>
        <w:jc w:val="center"/>
        <w:rPr>
          <w:rFonts w:ascii="Arial" w:hAnsi="Arial" w:cs="Arial"/>
          <w:b/>
          <w:bCs/>
        </w:rPr>
      </w:pPr>
      <w:r w:rsidRPr="003D46C5">
        <w:rPr>
          <w:rFonts w:ascii="Arial" w:hAnsi="Arial" w:cs="Arial"/>
          <w:b/>
          <w:bCs/>
        </w:rPr>
        <w:t>INSTRUMENTO PARTICULAR PARA CESSÃO TEMPORÁRIA DE USO DE</w:t>
      </w:r>
    </w:p>
    <w:p w14:paraId="638D248E" w14:textId="77777777" w:rsidR="00C13FBA" w:rsidRDefault="00C13FBA" w:rsidP="003D46C5">
      <w:pPr>
        <w:spacing w:after="0" w:line="360" w:lineRule="auto"/>
        <w:jc w:val="center"/>
        <w:rPr>
          <w:rFonts w:ascii="Arial" w:hAnsi="Arial" w:cs="Arial"/>
          <w:b/>
          <w:bCs/>
        </w:rPr>
      </w:pPr>
      <w:r w:rsidRPr="003D46C5">
        <w:rPr>
          <w:rFonts w:ascii="Arial" w:hAnsi="Arial" w:cs="Arial"/>
          <w:b/>
          <w:bCs/>
        </w:rPr>
        <w:t>ESPAÇO PÚBLICO – CANTINA</w:t>
      </w:r>
    </w:p>
    <w:p w14:paraId="1066693F" w14:textId="77777777" w:rsidR="003D46C5" w:rsidRPr="003D46C5" w:rsidRDefault="003D46C5" w:rsidP="003D46C5">
      <w:pPr>
        <w:spacing w:after="0" w:line="360" w:lineRule="auto"/>
        <w:jc w:val="center"/>
        <w:rPr>
          <w:rFonts w:ascii="Arial" w:hAnsi="Arial" w:cs="Arial"/>
          <w:b/>
          <w:bCs/>
        </w:rPr>
      </w:pPr>
    </w:p>
    <w:p w14:paraId="38C03F04" w14:textId="77777777" w:rsidR="00C13FBA" w:rsidRPr="003D46C5" w:rsidRDefault="00C13FBA" w:rsidP="003D46C5">
      <w:pPr>
        <w:spacing w:after="0" w:line="360" w:lineRule="auto"/>
        <w:jc w:val="both"/>
        <w:rPr>
          <w:rFonts w:ascii="Arial" w:hAnsi="Arial" w:cs="Arial"/>
          <w:b/>
          <w:bCs/>
        </w:rPr>
      </w:pPr>
      <w:r w:rsidRPr="003D46C5">
        <w:rPr>
          <w:rFonts w:ascii="Arial" w:hAnsi="Arial" w:cs="Arial"/>
          <w:b/>
          <w:bCs/>
        </w:rPr>
        <w:t>I – DAS PARTES</w:t>
      </w:r>
    </w:p>
    <w:p w14:paraId="2C2F16BD" w14:textId="26B46D6C" w:rsidR="00C13FBA" w:rsidRPr="003D46C5" w:rsidRDefault="003D46C5" w:rsidP="003D46C5">
      <w:pPr>
        <w:spacing w:after="0" w:line="360" w:lineRule="auto"/>
        <w:jc w:val="both"/>
        <w:rPr>
          <w:rFonts w:ascii="Arial" w:hAnsi="Arial" w:cs="Arial"/>
        </w:rPr>
      </w:pPr>
      <w:r w:rsidRPr="003D46C5">
        <w:rPr>
          <w:rFonts w:ascii="Arial" w:hAnsi="Arial" w:cs="Arial"/>
          <w:b/>
          <w:bCs/>
        </w:rPr>
        <w:t>CONTRATANTE</w:t>
      </w:r>
      <w:r w:rsidR="00C13FBA" w:rsidRPr="003D46C5">
        <w:rPr>
          <w:rFonts w:ascii="Arial" w:hAnsi="Arial" w:cs="Arial"/>
          <w:b/>
          <w:bCs/>
        </w:rPr>
        <w:t>: ASSOCIAÇÃO DE PAIS E MESTRES DA ESCOLA TÉCNICA ESTADUAL PROFESSORA ILZA NASCIMENTO PINTUS,</w:t>
      </w:r>
      <w:r w:rsidR="00C13FBA" w:rsidRPr="003D46C5">
        <w:rPr>
          <w:rFonts w:ascii="Arial" w:hAnsi="Arial" w:cs="Arial"/>
        </w:rPr>
        <w:t xml:space="preserve"> pessoa jurídica de direito privado sem fins lucrativos, fundada em 27/05/2009, sob CNPJ/MF de n. º </w:t>
      </w:r>
      <w:r w:rsidR="00C13FBA" w:rsidRPr="003D46C5">
        <w:rPr>
          <w:rFonts w:ascii="Arial" w:hAnsi="Arial" w:cs="Arial"/>
          <w:b/>
          <w:bCs/>
        </w:rPr>
        <w:t>10.917.331/0001-44</w:t>
      </w:r>
      <w:r w:rsidR="00C13FBA" w:rsidRPr="003D46C5">
        <w:rPr>
          <w:rFonts w:ascii="Arial" w:hAnsi="Arial" w:cs="Arial"/>
        </w:rPr>
        <w:t xml:space="preserve">, com sede na Avenida Salmão, nº 570, Parque Residencial Aquarius, São José dos Campos - SP, neste ato representado por seu Diretor Executivo, a Sr. JOAO VICTOR TOFOLI, RG nº </w:t>
      </w:r>
      <w:r w:rsidR="0068444D" w:rsidRPr="003D46C5">
        <w:rPr>
          <w:rFonts w:ascii="Arial" w:hAnsi="Arial" w:cs="Arial"/>
        </w:rPr>
        <w:t>XXXXXXX</w:t>
      </w:r>
      <w:r w:rsidR="00C13FBA" w:rsidRPr="003D46C5">
        <w:rPr>
          <w:rFonts w:ascii="Arial" w:hAnsi="Arial" w:cs="Arial"/>
        </w:rPr>
        <w:t xml:space="preserve"> e do CPF nº </w:t>
      </w:r>
      <w:r w:rsidR="0068444D" w:rsidRPr="003D46C5">
        <w:rPr>
          <w:rFonts w:ascii="Arial" w:hAnsi="Arial" w:cs="Arial"/>
        </w:rPr>
        <w:t>XXXXXXX, cargo para a qual foi eleito, conforme Registro em microfilme sob n.º 48034-11730 cm 21/05/2025 e averbado sob N°: 19-16875- PJ na Constituição.</w:t>
      </w:r>
    </w:p>
    <w:p w14:paraId="02B971F8" w14:textId="77777777" w:rsidR="0068444D" w:rsidRPr="003D46C5" w:rsidRDefault="0068444D" w:rsidP="003D46C5">
      <w:pPr>
        <w:spacing w:after="0" w:line="360" w:lineRule="auto"/>
        <w:jc w:val="both"/>
        <w:rPr>
          <w:rFonts w:ascii="Arial" w:hAnsi="Arial" w:cs="Arial"/>
        </w:rPr>
      </w:pPr>
    </w:p>
    <w:p w14:paraId="40583C19" w14:textId="1D32A192" w:rsidR="00C13FBA" w:rsidRPr="003D46C5" w:rsidRDefault="003D46C5" w:rsidP="003D46C5">
      <w:pPr>
        <w:spacing w:after="0" w:line="360" w:lineRule="auto"/>
        <w:jc w:val="both"/>
        <w:rPr>
          <w:rFonts w:ascii="Arial" w:hAnsi="Arial" w:cs="Arial"/>
        </w:rPr>
      </w:pPr>
      <w:r w:rsidRPr="003D46C5">
        <w:rPr>
          <w:rFonts w:ascii="Arial" w:hAnsi="Arial" w:cs="Arial"/>
          <w:b/>
          <w:bCs/>
        </w:rPr>
        <w:t>CONTRATADO</w:t>
      </w:r>
      <w:r w:rsidR="00C13FBA" w:rsidRPr="003D46C5">
        <w:rPr>
          <w:rFonts w:ascii="Arial" w:hAnsi="Arial" w:cs="Arial"/>
        </w:rPr>
        <w:t xml:space="preserve">: _______________, pessoa jurídica de direito privado inscrita no CNPJ/MF sob nº </w:t>
      </w:r>
    </w:p>
    <w:p w14:paraId="4DAEB177" w14:textId="77777777" w:rsidR="00C13FBA" w:rsidRPr="003D46C5" w:rsidRDefault="00C13FBA" w:rsidP="003D46C5">
      <w:pPr>
        <w:spacing w:after="0" w:line="360" w:lineRule="auto"/>
        <w:jc w:val="both"/>
        <w:rPr>
          <w:rFonts w:ascii="Arial" w:hAnsi="Arial" w:cs="Arial"/>
        </w:rPr>
      </w:pPr>
      <w:r w:rsidRPr="003D46C5">
        <w:rPr>
          <w:rFonts w:ascii="Arial" w:hAnsi="Arial" w:cs="Arial"/>
        </w:rPr>
        <w:t xml:space="preserve">_________, estabelecida na _____________________, neste ato representada por seu(sua) proprietário(a) ____________________, portador(a) da Cédula de Identidade sob nº _______, inscrito(a) no CPF/MF sob nº_________________, residente e domiciliado(a) na ___________________________, </w:t>
      </w:r>
    </w:p>
    <w:p w14:paraId="0A6C600C" w14:textId="77777777" w:rsidR="00C13FBA" w:rsidRPr="003D46C5" w:rsidRDefault="00C13FBA" w:rsidP="003D46C5">
      <w:pPr>
        <w:spacing w:after="0" w:line="360" w:lineRule="auto"/>
        <w:jc w:val="both"/>
        <w:rPr>
          <w:rFonts w:ascii="Arial" w:hAnsi="Arial" w:cs="Arial"/>
        </w:rPr>
      </w:pPr>
    </w:p>
    <w:p w14:paraId="0A6CA6E6" w14:textId="06CFF0DE" w:rsidR="007D41B5" w:rsidRPr="003D46C5" w:rsidRDefault="00C13FBA" w:rsidP="003D46C5">
      <w:pPr>
        <w:spacing w:after="0" w:line="360" w:lineRule="auto"/>
        <w:jc w:val="both"/>
        <w:rPr>
          <w:rFonts w:ascii="Arial" w:hAnsi="Arial" w:cs="Arial"/>
        </w:rPr>
      </w:pPr>
      <w:r w:rsidRPr="003D46C5">
        <w:rPr>
          <w:rFonts w:ascii="Arial" w:hAnsi="Arial" w:cs="Arial"/>
        </w:rPr>
        <w:t>Pelo presente instrumento particular, as partes acima qualificadas, têm entre si ajustada a CESSÃO TEMPORÁRIA DE USO DE ESPAÇO PÚBLICO – CANTINA, NAS DEPENDÊNCIAS DA ESCOLA TÉCNICA PROFESSORA ILZA NASCIMENTO PINTUS, que, por sua natureza jurídica, não é regulada pela legislação de locação de imóveis urbanos, submetendo-se às disposições do Código Civil Brasileiro e às cláusulas deste instrumento:</w:t>
      </w:r>
    </w:p>
    <w:p w14:paraId="3AC04888" w14:textId="77777777" w:rsidR="00C13FBA" w:rsidRPr="003D46C5" w:rsidRDefault="00C13FBA" w:rsidP="003D46C5">
      <w:pPr>
        <w:spacing w:after="0" w:line="360" w:lineRule="auto"/>
        <w:jc w:val="both"/>
        <w:rPr>
          <w:rFonts w:ascii="Arial" w:hAnsi="Arial" w:cs="Arial"/>
        </w:rPr>
      </w:pPr>
    </w:p>
    <w:p w14:paraId="05BAEAE1" w14:textId="77777777" w:rsidR="0068444D" w:rsidRPr="003D46C5" w:rsidRDefault="0068444D" w:rsidP="003D46C5">
      <w:pPr>
        <w:spacing w:after="0" w:line="360" w:lineRule="auto"/>
        <w:jc w:val="both"/>
        <w:rPr>
          <w:rFonts w:ascii="Arial" w:hAnsi="Arial" w:cs="Arial"/>
          <w:b/>
          <w:bCs/>
        </w:rPr>
      </w:pPr>
      <w:r w:rsidRPr="003D46C5">
        <w:rPr>
          <w:rFonts w:ascii="Arial" w:hAnsi="Arial" w:cs="Arial"/>
          <w:b/>
          <w:bCs/>
        </w:rPr>
        <w:t xml:space="preserve">II – DO OBJETO E FINALIDADE </w:t>
      </w:r>
    </w:p>
    <w:p w14:paraId="049F0AD7" w14:textId="77777777" w:rsidR="0068444D" w:rsidRPr="003D46C5" w:rsidRDefault="0068444D" w:rsidP="003D46C5">
      <w:pPr>
        <w:spacing w:after="0" w:line="360" w:lineRule="auto"/>
        <w:jc w:val="both"/>
        <w:rPr>
          <w:rFonts w:ascii="Arial" w:hAnsi="Arial" w:cs="Arial"/>
        </w:rPr>
      </w:pPr>
      <w:r w:rsidRPr="003D46C5">
        <w:rPr>
          <w:rFonts w:ascii="Arial" w:hAnsi="Arial" w:cs="Arial"/>
        </w:rPr>
        <w:t xml:space="preserve">O presente termo de contrato tem como objeto a CESSÃO TEMPORÁRIA ONEROSA para utilização de recinto e das instalações para prestação de serviços de alimentação (Cantina) nas dependências da Escola Técnica Estadual Professora </w:t>
      </w:r>
      <w:proofErr w:type="spellStart"/>
      <w:r w:rsidRPr="003D46C5">
        <w:rPr>
          <w:rFonts w:ascii="Arial" w:hAnsi="Arial" w:cs="Arial"/>
        </w:rPr>
        <w:t>Ilza</w:t>
      </w:r>
      <w:proofErr w:type="spellEnd"/>
      <w:r w:rsidRPr="003D46C5">
        <w:rPr>
          <w:rFonts w:ascii="Arial" w:hAnsi="Arial" w:cs="Arial"/>
        </w:rPr>
        <w:t xml:space="preserve"> Nascimento </w:t>
      </w:r>
      <w:proofErr w:type="spellStart"/>
      <w:r w:rsidRPr="003D46C5">
        <w:rPr>
          <w:rFonts w:ascii="Arial" w:hAnsi="Arial" w:cs="Arial"/>
        </w:rPr>
        <w:t>Pintus</w:t>
      </w:r>
      <w:proofErr w:type="spellEnd"/>
      <w:r w:rsidRPr="003D46C5">
        <w:rPr>
          <w:rFonts w:ascii="Arial" w:hAnsi="Arial" w:cs="Arial"/>
        </w:rPr>
        <w:t xml:space="preserve">, unidade pertencente ao Governo do Estado de São Paulo, tendo como </w:t>
      </w:r>
      <w:proofErr w:type="spellStart"/>
      <w:r w:rsidRPr="003D46C5">
        <w:rPr>
          <w:rFonts w:ascii="Arial" w:hAnsi="Arial" w:cs="Arial"/>
        </w:rPr>
        <w:t>públicoalvo</w:t>
      </w:r>
      <w:proofErr w:type="spellEnd"/>
      <w:r w:rsidRPr="003D46C5">
        <w:rPr>
          <w:rFonts w:ascii="Arial" w:hAnsi="Arial" w:cs="Arial"/>
        </w:rPr>
        <w:t xml:space="preserve">, os alunos dos </w:t>
      </w:r>
      <w:r w:rsidRPr="003D46C5">
        <w:rPr>
          <w:rFonts w:ascii="Arial" w:hAnsi="Arial" w:cs="Arial"/>
        </w:rPr>
        <w:lastRenderedPageBreak/>
        <w:t xml:space="preserve">períodos matutino, vespertino e noturno, bem como os funcionários administrativos, operacionais e docentes. </w:t>
      </w:r>
    </w:p>
    <w:p w14:paraId="57409D8A" w14:textId="40BF43F6" w:rsidR="00C13FBA" w:rsidRPr="003D46C5" w:rsidRDefault="0068444D" w:rsidP="003D46C5">
      <w:pPr>
        <w:spacing w:after="0" w:line="360" w:lineRule="auto"/>
        <w:jc w:val="both"/>
        <w:rPr>
          <w:rFonts w:ascii="Arial" w:hAnsi="Arial" w:cs="Arial"/>
        </w:rPr>
      </w:pPr>
      <w:r w:rsidRPr="003D46C5">
        <w:rPr>
          <w:rFonts w:ascii="Arial" w:hAnsi="Arial" w:cs="Arial"/>
          <w:i/>
          <w:iCs/>
        </w:rPr>
        <w:t>Parágrafo Primeiro</w:t>
      </w:r>
      <w:r w:rsidRPr="003D46C5">
        <w:rPr>
          <w:rFonts w:ascii="Arial" w:hAnsi="Arial" w:cs="Arial"/>
        </w:rPr>
        <w:t>: O espaço físico, objeto do presente instrumento, está situado na Avenida Salmão, nº 570, Parque Residencial Aquarius, São José dos Campos - SP, com aproximadamente 23 m² (vinte e três metros quadrados), situado ao lado da cozinha no Bloco de salas de aula.</w:t>
      </w:r>
    </w:p>
    <w:p w14:paraId="36178E6A" w14:textId="77777777" w:rsidR="0068444D" w:rsidRPr="003D46C5" w:rsidRDefault="0068444D" w:rsidP="003D46C5">
      <w:pPr>
        <w:spacing w:after="0" w:line="360" w:lineRule="auto"/>
        <w:jc w:val="both"/>
        <w:rPr>
          <w:rFonts w:ascii="Arial" w:hAnsi="Arial" w:cs="Arial"/>
        </w:rPr>
      </w:pPr>
    </w:p>
    <w:p w14:paraId="4AA060FD" w14:textId="77777777" w:rsidR="00C13FBA" w:rsidRPr="003D46C5" w:rsidRDefault="00C13FBA" w:rsidP="003D46C5">
      <w:pPr>
        <w:spacing w:after="0" w:line="360" w:lineRule="auto"/>
        <w:jc w:val="both"/>
        <w:rPr>
          <w:rFonts w:ascii="Arial" w:hAnsi="Arial" w:cs="Arial"/>
          <w:b/>
          <w:bCs/>
        </w:rPr>
      </w:pPr>
      <w:r w:rsidRPr="003D46C5">
        <w:rPr>
          <w:rFonts w:ascii="Arial" w:hAnsi="Arial" w:cs="Arial"/>
          <w:b/>
          <w:bCs/>
        </w:rPr>
        <w:t>III – DO PRAZO</w:t>
      </w:r>
    </w:p>
    <w:p w14:paraId="2623B9BB" w14:textId="76F23320" w:rsidR="00C13FBA" w:rsidRPr="003D46C5" w:rsidRDefault="00C13FBA" w:rsidP="003D46C5">
      <w:pPr>
        <w:spacing w:after="0" w:line="360" w:lineRule="auto"/>
        <w:jc w:val="both"/>
        <w:rPr>
          <w:rFonts w:ascii="Arial" w:hAnsi="Arial" w:cs="Arial"/>
          <w:i/>
          <w:iCs/>
        </w:rPr>
      </w:pPr>
      <w:r w:rsidRPr="003D46C5">
        <w:rPr>
          <w:rFonts w:ascii="Arial" w:hAnsi="Arial" w:cs="Arial"/>
        </w:rPr>
        <w:t xml:space="preserve">O prazo de vigência do presente instrumento será de 12 (doze) meses, com início em </w:t>
      </w:r>
      <w:r w:rsidR="0068444D" w:rsidRPr="003D46C5">
        <w:rPr>
          <w:rFonts w:ascii="Arial" w:hAnsi="Arial" w:cs="Arial"/>
          <w:i/>
          <w:iCs/>
        </w:rPr>
        <w:t>data da assinatura do contrato</w:t>
      </w:r>
      <w:r w:rsidRPr="003D46C5">
        <w:rPr>
          <w:rFonts w:ascii="Arial" w:hAnsi="Arial" w:cs="Arial"/>
        </w:rPr>
        <w:t xml:space="preserve"> e término no dia </w:t>
      </w:r>
      <w:r w:rsidR="0068444D" w:rsidRPr="003D46C5">
        <w:rPr>
          <w:rFonts w:ascii="Arial" w:hAnsi="Arial" w:cs="Arial"/>
          <w:i/>
          <w:iCs/>
        </w:rPr>
        <w:t>data da assinatura do contrato + 365 dias</w:t>
      </w:r>
    </w:p>
    <w:p w14:paraId="07DC03DA" w14:textId="77777777" w:rsidR="0068444D" w:rsidRPr="003D46C5" w:rsidRDefault="0068444D" w:rsidP="003D46C5">
      <w:pPr>
        <w:spacing w:after="0" w:line="360" w:lineRule="auto"/>
        <w:jc w:val="both"/>
        <w:rPr>
          <w:rFonts w:ascii="Arial" w:hAnsi="Arial" w:cs="Arial"/>
          <w:i/>
          <w:iCs/>
        </w:rPr>
      </w:pPr>
    </w:p>
    <w:p w14:paraId="3E6BD626" w14:textId="77777777" w:rsidR="0068444D" w:rsidRPr="003D46C5" w:rsidRDefault="0068444D" w:rsidP="003D46C5">
      <w:pPr>
        <w:pStyle w:val="Corpodetexto"/>
        <w:spacing w:before="179" w:line="360" w:lineRule="auto"/>
        <w:ind w:left="140" w:right="149"/>
        <w:jc w:val="both"/>
        <w:rPr>
          <w:rFonts w:ascii="Arial" w:hAnsi="Arial" w:cs="Arial"/>
        </w:rPr>
      </w:pPr>
      <w:r w:rsidRPr="003D46C5">
        <w:rPr>
          <w:rFonts w:ascii="Arial" w:hAnsi="Arial" w:cs="Arial"/>
          <w:i/>
        </w:rPr>
        <w:t>Parágrafo Único</w:t>
      </w:r>
      <w:r w:rsidRPr="003D46C5">
        <w:rPr>
          <w:rFonts w:ascii="Arial" w:hAnsi="Arial" w:cs="Arial"/>
        </w:rPr>
        <w:t>:</w:t>
      </w:r>
      <w:r w:rsidRPr="003D46C5">
        <w:rPr>
          <w:rFonts w:ascii="Arial" w:hAnsi="Arial" w:cs="Arial"/>
          <w:spacing w:val="-5"/>
        </w:rPr>
        <w:t xml:space="preserve"> </w:t>
      </w:r>
      <w:r w:rsidRPr="003D46C5">
        <w:rPr>
          <w:rFonts w:ascii="Arial" w:hAnsi="Arial" w:cs="Arial"/>
        </w:rPr>
        <w:t>As partes poderão repactuar um novo termo, com antecedência mínima de 30 (trinta) dias antes do vencimento, desde que referida prorrogação atenda aos requisitos previstos na legislação vigente.</w:t>
      </w:r>
    </w:p>
    <w:p w14:paraId="2E4C4124" w14:textId="77777777" w:rsidR="0068444D" w:rsidRPr="003D46C5" w:rsidRDefault="0068444D" w:rsidP="003D46C5">
      <w:pPr>
        <w:spacing w:after="0" w:line="360" w:lineRule="auto"/>
        <w:jc w:val="both"/>
        <w:rPr>
          <w:rFonts w:ascii="Arial" w:hAnsi="Arial" w:cs="Arial"/>
          <w:i/>
          <w:iCs/>
        </w:rPr>
      </w:pPr>
    </w:p>
    <w:p w14:paraId="5A0B0B66" w14:textId="40B5309C" w:rsidR="0068444D" w:rsidRPr="003D46C5" w:rsidRDefault="0068444D" w:rsidP="003D46C5">
      <w:pPr>
        <w:spacing w:after="0" w:line="360" w:lineRule="auto"/>
        <w:jc w:val="both"/>
        <w:rPr>
          <w:rFonts w:ascii="Arial" w:hAnsi="Arial" w:cs="Arial"/>
          <w:b/>
          <w:bCs/>
          <w:spacing w:val="-2"/>
        </w:rPr>
      </w:pPr>
      <w:r w:rsidRPr="003D46C5">
        <w:rPr>
          <w:rFonts w:ascii="Arial" w:hAnsi="Arial" w:cs="Arial"/>
          <w:b/>
          <w:bCs/>
        </w:rPr>
        <w:t>IV - DO PREÇO E</w:t>
      </w:r>
      <w:r w:rsidRPr="003D46C5">
        <w:rPr>
          <w:rFonts w:ascii="Arial" w:hAnsi="Arial" w:cs="Arial"/>
          <w:b/>
          <w:bCs/>
          <w:spacing w:val="-5"/>
        </w:rPr>
        <w:t xml:space="preserve"> </w:t>
      </w:r>
      <w:r w:rsidRPr="003D46C5">
        <w:rPr>
          <w:rFonts w:ascii="Arial" w:hAnsi="Arial" w:cs="Arial"/>
          <w:b/>
          <w:bCs/>
        </w:rPr>
        <w:t>FORMA</w:t>
      </w:r>
      <w:r w:rsidRPr="003D46C5">
        <w:rPr>
          <w:rFonts w:ascii="Arial" w:hAnsi="Arial" w:cs="Arial"/>
          <w:b/>
          <w:bCs/>
          <w:spacing w:val="-11"/>
        </w:rPr>
        <w:t xml:space="preserve"> </w:t>
      </w:r>
      <w:r w:rsidRPr="003D46C5">
        <w:rPr>
          <w:rFonts w:ascii="Arial" w:hAnsi="Arial" w:cs="Arial"/>
          <w:b/>
          <w:bCs/>
        </w:rPr>
        <w:t xml:space="preserve">DE </w:t>
      </w:r>
      <w:r w:rsidRPr="003D46C5">
        <w:rPr>
          <w:rFonts w:ascii="Arial" w:hAnsi="Arial" w:cs="Arial"/>
          <w:b/>
          <w:bCs/>
          <w:spacing w:val="-2"/>
        </w:rPr>
        <w:t>PAGAMENTO</w:t>
      </w:r>
    </w:p>
    <w:p w14:paraId="5B18244D" w14:textId="77777777" w:rsidR="0068444D" w:rsidRPr="003D46C5" w:rsidRDefault="0068444D" w:rsidP="003D46C5">
      <w:pPr>
        <w:pStyle w:val="Corpodetexto"/>
        <w:tabs>
          <w:tab w:val="left" w:pos="6354"/>
        </w:tabs>
        <w:spacing w:before="45" w:line="360" w:lineRule="auto"/>
        <w:ind w:left="140" w:right="141"/>
        <w:jc w:val="both"/>
        <w:rPr>
          <w:rFonts w:ascii="Arial" w:hAnsi="Arial" w:cs="Arial"/>
        </w:rPr>
      </w:pPr>
    </w:p>
    <w:p w14:paraId="1BC2B9CD" w14:textId="2C8DC1AD" w:rsidR="0068444D" w:rsidRPr="003D46C5" w:rsidRDefault="0068444D" w:rsidP="003D46C5">
      <w:pPr>
        <w:pStyle w:val="Corpodetexto"/>
        <w:tabs>
          <w:tab w:val="left" w:pos="6354"/>
        </w:tabs>
        <w:spacing w:before="45" w:line="360" w:lineRule="auto"/>
        <w:ind w:left="140" w:right="141"/>
        <w:jc w:val="both"/>
        <w:rPr>
          <w:rFonts w:ascii="Arial" w:hAnsi="Arial" w:cs="Arial"/>
        </w:rPr>
      </w:pPr>
      <w:r w:rsidRPr="003D46C5">
        <w:rPr>
          <w:rFonts w:ascii="Arial" w:hAnsi="Arial" w:cs="Arial"/>
        </w:rPr>
        <w:t xml:space="preserve">O </w:t>
      </w:r>
      <w:r w:rsidR="003D46C5" w:rsidRPr="003D46C5">
        <w:rPr>
          <w:rFonts w:ascii="Arial" w:hAnsi="Arial" w:cs="Arial"/>
          <w:b/>
        </w:rPr>
        <w:t>CONTRATADO</w:t>
      </w:r>
      <w:r w:rsidRPr="003D46C5">
        <w:rPr>
          <w:rFonts w:ascii="Arial" w:hAnsi="Arial" w:cs="Arial"/>
          <w:b/>
        </w:rPr>
        <w:t xml:space="preserve"> </w:t>
      </w:r>
      <w:r w:rsidRPr="003D46C5">
        <w:rPr>
          <w:rFonts w:ascii="Arial" w:hAnsi="Arial" w:cs="Arial"/>
        </w:rPr>
        <w:t>pagará</w:t>
      </w:r>
      <w:r w:rsidRPr="003D46C5">
        <w:rPr>
          <w:rFonts w:ascii="Arial" w:hAnsi="Arial" w:cs="Arial"/>
          <w:spacing w:val="-1"/>
        </w:rPr>
        <w:t xml:space="preserve"> </w:t>
      </w:r>
      <w:r w:rsidRPr="003D46C5">
        <w:rPr>
          <w:rFonts w:ascii="Arial" w:hAnsi="Arial" w:cs="Arial"/>
        </w:rPr>
        <w:t>no</w:t>
      </w:r>
      <w:r w:rsidRPr="003D46C5">
        <w:rPr>
          <w:rFonts w:ascii="Arial" w:hAnsi="Arial" w:cs="Arial"/>
          <w:spacing w:val="-1"/>
        </w:rPr>
        <w:t xml:space="preserve"> </w:t>
      </w:r>
      <w:r w:rsidRPr="003D46C5">
        <w:rPr>
          <w:rFonts w:ascii="Arial" w:hAnsi="Arial" w:cs="Arial"/>
        </w:rPr>
        <w:t>Banco</w:t>
      </w:r>
      <w:r w:rsidRPr="003D46C5">
        <w:rPr>
          <w:rFonts w:ascii="Arial" w:hAnsi="Arial" w:cs="Arial"/>
          <w:spacing w:val="-1"/>
        </w:rPr>
        <w:t xml:space="preserve"> </w:t>
      </w:r>
      <w:r w:rsidRPr="003D46C5">
        <w:rPr>
          <w:rFonts w:ascii="Arial" w:hAnsi="Arial" w:cs="Arial"/>
        </w:rPr>
        <w:t>do</w:t>
      </w:r>
      <w:r w:rsidRPr="003D46C5">
        <w:rPr>
          <w:rFonts w:ascii="Arial" w:hAnsi="Arial" w:cs="Arial"/>
          <w:spacing w:val="-1"/>
        </w:rPr>
        <w:t xml:space="preserve"> </w:t>
      </w:r>
      <w:r w:rsidRPr="003D46C5">
        <w:rPr>
          <w:rFonts w:ascii="Arial" w:hAnsi="Arial" w:cs="Arial"/>
        </w:rPr>
        <w:t>Brasil,</w:t>
      </w:r>
      <w:r w:rsidRPr="003D46C5">
        <w:rPr>
          <w:rFonts w:ascii="Arial" w:hAnsi="Arial" w:cs="Arial"/>
          <w:spacing w:val="-14"/>
        </w:rPr>
        <w:t xml:space="preserve"> </w:t>
      </w:r>
      <w:r w:rsidRPr="003D46C5">
        <w:rPr>
          <w:rFonts w:ascii="Arial" w:hAnsi="Arial" w:cs="Arial"/>
        </w:rPr>
        <w:t>Agência</w:t>
      </w:r>
      <w:r w:rsidRPr="003D46C5">
        <w:rPr>
          <w:rFonts w:ascii="Arial" w:hAnsi="Arial" w:cs="Arial"/>
          <w:spacing w:val="-1"/>
        </w:rPr>
        <w:t xml:space="preserve"> </w:t>
      </w:r>
      <w:r w:rsidRPr="003D46C5">
        <w:rPr>
          <w:rFonts w:ascii="Arial" w:hAnsi="Arial" w:cs="Arial"/>
        </w:rPr>
        <w:t>175-9, conta</w:t>
      </w:r>
      <w:r w:rsidRPr="003D46C5">
        <w:rPr>
          <w:rFonts w:ascii="Arial" w:hAnsi="Arial" w:cs="Arial"/>
          <w:spacing w:val="-1"/>
        </w:rPr>
        <w:t xml:space="preserve"> </w:t>
      </w:r>
      <w:r w:rsidRPr="003D46C5">
        <w:rPr>
          <w:rFonts w:ascii="Arial" w:hAnsi="Arial" w:cs="Arial"/>
        </w:rPr>
        <w:t>corrente</w:t>
      </w:r>
      <w:r w:rsidRPr="003D46C5">
        <w:rPr>
          <w:rFonts w:ascii="Arial" w:hAnsi="Arial" w:cs="Arial"/>
          <w:spacing w:val="-1"/>
        </w:rPr>
        <w:t xml:space="preserve"> </w:t>
      </w:r>
      <w:r w:rsidRPr="003D46C5">
        <w:rPr>
          <w:rFonts w:ascii="Arial" w:hAnsi="Arial" w:cs="Arial"/>
        </w:rPr>
        <w:t xml:space="preserve">nº 103540-1, de titularidade da </w:t>
      </w:r>
      <w:r w:rsidR="003D46C5" w:rsidRPr="003D46C5">
        <w:rPr>
          <w:rFonts w:ascii="Arial" w:hAnsi="Arial" w:cs="Arial"/>
          <w:b/>
        </w:rPr>
        <w:t>CONTRATANTE</w:t>
      </w:r>
      <w:r w:rsidRPr="003D46C5">
        <w:rPr>
          <w:rFonts w:ascii="Arial" w:hAnsi="Arial" w:cs="Arial"/>
        </w:rPr>
        <w:t xml:space="preserve">, a importância de </w:t>
      </w:r>
      <w:r w:rsidRPr="003D46C5">
        <w:rPr>
          <w:rFonts w:ascii="Arial" w:hAnsi="Arial" w:cs="Arial"/>
          <w:b/>
        </w:rPr>
        <w:t xml:space="preserve">R$ </w:t>
      </w:r>
      <w:r w:rsidRPr="003D46C5">
        <w:rPr>
          <w:rFonts w:ascii="Arial" w:hAnsi="Arial" w:cs="Arial"/>
          <w:u w:val="thick"/>
        </w:rPr>
        <w:tab/>
      </w:r>
      <w:r w:rsidRPr="003D46C5">
        <w:rPr>
          <w:rFonts w:ascii="Arial" w:hAnsi="Arial" w:cs="Arial"/>
          <w:b/>
        </w:rPr>
        <w:t>(valor</w:t>
      </w:r>
      <w:r w:rsidRPr="003D46C5">
        <w:rPr>
          <w:rFonts w:ascii="Arial" w:hAnsi="Arial" w:cs="Arial"/>
          <w:b/>
          <w:spacing w:val="-14"/>
        </w:rPr>
        <w:t xml:space="preserve"> </w:t>
      </w:r>
      <w:r w:rsidRPr="003D46C5">
        <w:rPr>
          <w:rFonts w:ascii="Arial" w:hAnsi="Arial" w:cs="Arial"/>
          <w:b/>
        </w:rPr>
        <w:t>por</w:t>
      </w:r>
      <w:r w:rsidRPr="003D46C5">
        <w:rPr>
          <w:rFonts w:ascii="Arial" w:hAnsi="Arial" w:cs="Arial"/>
          <w:b/>
          <w:spacing w:val="-14"/>
        </w:rPr>
        <w:t xml:space="preserve"> </w:t>
      </w:r>
      <w:r w:rsidRPr="003D46C5">
        <w:rPr>
          <w:rFonts w:ascii="Arial" w:hAnsi="Arial" w:cs="Arial"/>
          <w:b/>
        </w:rPr>
        <w:t>extenso)</w:t>
      </w:r>
      <w:r w:rsidRPr="003D46C5">
        <w:rPr>
          <w:rFonts w:ascii="Arial" w:hAnsi="Arial" w:cs="Arial"/>
          <w:b/>
          <w:spacing w:val="-11"/>
        </w:rPr>
        <w:t xml:space="preserve"> </w:t>
      </w:r>
      <w:r w:rsidRPr="003D46C5">
        <w:rPr>
          <w:rFonts w:ascii="Arial" w:hAnsi="Arial" w:cs="Arial"/>
        </w:rPr>
        <w:t>na</w:t>
      </w:r>
      <w:r w:rsidRPr="003D46C5">
        <w:rPr>
          <w:rFonts w:ascii="Arial" w:hAnsi="Arial" w:cs="Arial"/>
          <w:spacing w:val="-14"/>
        </w:rPr>
        <w:t xml:space="preserve"> </w:t>
      </w:r>
      <w:r w:rsidRPr="003D46C5">
        <w:rPr>
          <w:rFonts w:ascii="Arial" w:hAnsi="Arial" w:cs="Arial"/>
        </w:rPr>
        <w:t xml:space="preserve">vigência do contrato, a título de taxa de concessão, até o dia 10 (dez) do mês subsequente ao da </w:t>
      </w:r>
      <w:r w:rsidRPr="003D46C5">
        <w:rPr>
          <w:rFonts w:ascii="Arial" w:hAnsi="Arial" w:cs="Arial"/>
          <w:spacing w:val="-2"/>
        </w:rPr>
        <w:t>competência.</w:t>
      </w:r>
    </w:p>
    <w:p w14:paraId="185EC0A5" w14:textId="77777777" w:rsidR="0068444D" w:rsidRPr="003D46C5" w:rsidRDefault="0068444D" w:rsidP="003D46C5">
      <w:pPr>
        <w:pStyle w:val="Corpodetexto"/>
        <w:spacing w:before="43" w:line="360" w:lineRule="auto"/>
        <w:jc w:val="both"/>
        <w:rPr>
          <w:rFonts w:ascii="Arial" w:hAnsi="Arial" w:cs="Arial"/>
        </w:rPr>
      </w:pPr>
    </w:p>
    <w:p w14:paraId="06114540" w14:textId="314F70C9" w:rsidR="0068444D" w:rsidRPr="003D46C5" w:rsidRDefault="0068444D" w:rsidP="003D46C5">
      <w:pPr>
        <w:pStyle w:val="Corpodetexto"/>
        <w:spacing w:line="360" w:lineRule="auto"/>
        <w:ind w:left="140" w:right="142"/>
        <w:jc w:val="both"/>
        <w:rPr>
          <w:rFonts w:ascii="Arial" w:hAnsi="Arial" w:cs="Arial"/>
        </w:rPr>
      </w:pPr>
      <w:r w:rsidRPr="003D46C5">
        <w:rPr>
          <w:rFonts w:ascii="Arial" w:hAnsi="Arial" w:cs="Arial"/>
          <w:i/>
        </w:rPr>
        <w:t>Parágrafo Primeiro</w:t>
      </w:r>
      <w:r w:rsidRPr="003D46C5">
        <w:rPr>
          <w:rFonts w:ascii="Arial" w:hAnsi="Arial" w:cs="Arial"/>
        </w:rPr>
        <w:t xml:space="preserve">: O atraso no cumprimento desta obrigação acarretará ao </w:t>
      </w:r>
      <w:r w:rsidR="003D46C5" w:rsidRPr="003D46C5">
        <w:rPr>
          <w:rFonts w:ascii="Arial" w:hAnsi="Arial" w:cs="Arial"/>
        </w:rPr>
        <w:t>CONTRATADO</w:t>
      </w:r>
      <w:r w:rsidRPr="003D46C5">
        <w:rPr>
          <w:rFonts w:ascii="Arial" w:hAnsi="Arial" w:cs="Arial"/>
        </w:rPr>
        <w:t xml:space="preserve"> multa de 2% (dois inteiros por cento) ao mês, sobre o valor a ser pago, acrescentados</w:t>
      </w:r>
      <w:r w:rsidRPr="003D46C5">
        <w:rPr>
          <w:rFonts w:ascii="Arial" w:hAnsi="Arial" w:cs="Arial"/>
          <w:spacing w:val="-6"/>
        </w:rPr>
        <w:t xml:space="preserve"> </w:t>
      </w:r>
      <w:r w:rsidRPr="003D46C5">
        <w:rPr>
          <w:rFonts w:ascii="Arial" w:hAnsi="Arial" w:cs="Arial"/>
        </w:rPr>
        <w:t>de</w:t>
      </w:r>
      <w:r w:rsidRPr="003D46C5">
        <w:rPr>
          <w:rFonts w:ascii="Arial" w:hAnsi="Arial" w:cs="Arial"/>
          <w:spacing w:val="-8"/>
        </w:rPr>
        <w:t xml:space="preserve"> </w:t>
      </w:r>
      <w:r w:rsidRPr="003D46C5">
        <w:rPr>
          <w:rFonts w:ascii="Arial" w:hAnsi="Arial" w:cs="Arial"/>
        </w:rPr>
        <w:t>juros</w:t>
      </w:r>
      <w:r w:rsidRPr="003D46C5">
        <w:rPr>
          <w:rFonts w:ascii="Arial" w:hAnsi="Arial" w:cs="Arial"/>
          <w:spacing w:val="-6"/>
        </w:rPr>
        <w:t xml:space="preserve"> </w:t>
      </w:r>
      <w:r w:rsidRPr="003D46C5">
        <w:rPr>
          <w:rFonts w:ascii="Arial" w:hAnsi="Arial" w:cs="Arial"/>
        </w:rPr>
        <w:t>de</w:t>
      </w:r>
      <w:r w:rsidRPr="003D46C5">
        <w:rPr>
          <w:rFonts w:ascii="Arial" w:hAnsi="Arial" w:cs="Arial"/>
          <w:spacing w:val="-6"/>
        </w:rPr>
        <w:t xml:space="preserve"> </w:t>
      </w:r>
      <w:r w:rsidRPr="003D46C5">
        <w:rPr>
          <w:rFonts w:ascii="Arial" w:hAnsi="Arial" w:cs="Arial"/>
        </w:rPr>
        <w:t>mora</w:t>
      </w:r>
      <w:r w:rsidRPr="003D46C5">
        <w:rPr>
          <w:rFonts w:ascii="Arial" w:hAnsi="Arial" w:cs="Arial"/>
          <w:spacing w:val="-8"/>
        </w:rPr>
        <w:t xml:space="preserve"> </w:t>
      </w:r>
      <w:r w:rsidRPr="003D46C5">
        <w:rPr>
          <w:rFonts w:ascii="Arial" w:hAnsi="Arial" w:cs="Arial"/>
        </w:rPr>
        <w:t>iguais</w:t>
      </w:r>
      <w:r w:rsidRPr="003D46C5">
        <w:rPr>
          <w:rFonts w:ascii="Arial" w:hAnsi="Arial" w:cs="Arial"/>
          <w:spacing w:val="-6"/>
        </w:rPr>
        <w:t xml:space="preserve"> </w:t>
      </w:r>
      <w:r w:rsidRPr="003D46C5">
        <w:rPr>
          <w:rFonts w:ascii="Arial" w:hAnsi="Arial" w:cs="Arial"/>
        </w:rPr>
        <w:t>a</w:t>
      </w:r>
      <w:r w:rsidRPr="003D46C5">
        <w:rPr>
          <w:rFonts w:ascii="Arial" w:hAnsi="Arial" w:cs="Arial"/>
          <w:spacing w:val="-8"/>
        </w:rPr>
        <w:t xml:space="preserve"> </w:t>
      </w:r>
      <w:r w:rsidRPr="003D46C5">
        <w:rPr>
          <w:rFonts w:ascii="Arial" w:hAnsi="Arial" w:cs="Arial"/>
        </w:rPr>
        <w:t>0,33%</w:t>
      </w:r>
      <w:r w:rsidRPr="003D46C5">
        <w:rPr>
          <w:rFonts w:ascii="Arial" w:hAnsi="Arial" w:cs="Arial"/>
          <w:spacing w:val="-8"/>
        </w:rPr>
        <w:t xml:space="preserve"> </w:t>
      </w:r>
      <w:r w:rsidRPr="003D46C5">
        <w:rPr>
          <w:rFonts w:ascii="Arial" w:hAnsi="Arial" w:cs="Arial"/>
        </w:rPr>
        <w:t>(trinta</w:t>
      </w:r>
      <w:r w:rsidRPr="003D46C5">
        <w:rPr>
          <w:rFonts w:ascii="Arial" w:hAnsi="Arial" w:cs="Arial"/>
          <w:spacing w:val="-8"/>
        </w:rPr>
        <w:t xml:space="preserve"> </w:t>
      </w:r>
      <w:r w:rsidRPr="003D46C5">
        <w:rPr>
          <w:rFonts w:ascii="Arial" w:hAnsi="Arial" w:cs="Arial"/>
        </w:rPr>
        <w:t>e</w:t>
      </w:r>
      <w:r w:rsidRPr="003D46C5">
        <w:rPr>
          <w:rFonts w:ascii="Arial" w:hAnsi="Arial" w:cs="Arial"/>
          <w:spacing w:val="-8"/>
        </w:rPr>
        <w:t xml:space="preserve"> </w:t>
      </w:r>
      <w:r w:rsidRPr="003D46C5">
        <w:rPr>
          <w:rFonts w:ascii="Arial" w:hAnsi="Arial" w:cs="Arial"/>
        </w:rPr>
        <w:t>três</w:t>
      </w:r>
      <w:r w:rsidRPr="003D46C5">
        <w:rPr>
          <w:rFonts w:ascii="Arial" w:hAnsi="Arial" w:cs="Arial"/>
          <w:spacing w:val="-6"/>
        </w:rPr>
        <w:t xml:space="preserve"> </w:t>
      </w:r>
      <w:r w:rsidRPr="003D46C5">
        <w:rPr>
          <w:rFonts w:ascii="Arial" w:hAnsi="Arial" w:cs="Arial"/>
        </w:rPr>
        <w:t>centésimos</w:t>
      </w:r>
      <w:r w:rsidRPr="003D46C5">
        <w:rPr>
          <w:rFonts w:ascii="Arial" w:hAnsi="Arial" w:cs="Arial"/>
          <w:spacing w:val="-6"/>
        </w:rPr>
        <w:t xml:space="preserve"> </w:t>
      </w:r>
      <w:r w:rsidRPr="003D46C5">
        <w:rPr>
          <w:rFonts w:ascii="Arial" w:hAnsi="Arial" w:cs="Arial"/>
        </w:rPr>
        <w:t>por</w:t>
      </w:r>
      <w:r w:rsidRPr="003D46C5">
        <w:rPr>
          <w:rFonts w:ascii="Arial" w:hAnsi="Arial" w:cs="Arial"/>
          <w:spacing w:val="-2"/>
        </w:rPr>
        <w:t xml:space="preserve"> </w:t>
      </w:r>
      <w:r w:rsidRPr="003D46C5">
        <w:rPr>
          <w:rFonts w:ascii="Arial" w:hAnsi="Arial" w:cs="Arial"/>
        </w:rPr>
        <w:t>cento),</w:t>
      </w:r>
      <w:r w:rsidRPr="003D46C5">
        <w:rPr>
          <w:rFonts w:ascii="Arial" w:hAnsi="Arial" w:cs="Arial"/>
          <w:spacing w:val="-5"/>
        </w:rPr>
        <w:t xml:space="preserve"> </w:t>
      </w:r>
      <w:r w:rsidRPr="003D46C5">
        <w:rPr>
          <w:rFonts w:ascii="Arial" w:hAnsi="Arial" w:cs="Arial"/>
        </w:rPr>
        <w:t>ao</w:t>
      </w:r>
      <w:r w:rsidRPr="003D46C5">
        <w:rPr>
          <w:rFonts w:ascii="Arial" w:hAnsi="Arial" w:cs="Arial"/>
          <w:spacing w:val="-8"/>
        </w:rPr>
        <w:t xml:space="preserve"> </w:t>
      </w:r>
      <w:r w:rsidRPr="003D46C5">
        <w:rPr>
          <w:rFonts w:ascii="Arial" w:hAnsi="Arial" w:cs="Arial"/>
        </w:rPr>
        <w:t>dia, a ser contabilizado no período correspondente ao atraso.</w:t>
      </w:r>
    </w:p>
    <w:p w14:paraId="5F9A4A6A" w14:textId="77777777" w:rsidR="0068444D" w:rsidRPr="003D46C5" w:rsidRDefault="0068444D" w:rsidP="003D46C5">
      <w:pPr>
        <w:pStyle w:val="Corpodetexto"/>
        <w:spacing w:before="44" w:line="360" w:lineRule="auto"/>
        <w:jc w:val="both"/>
        <w:rPr>
          <w:rFonts w:ascii="Arial" w:hAnsi="Arial" w:cs="Arial"/>
        </w:rPr>
      </w:pPr>
    </w:p>
    <w:p w14:paraId="3D25BE1E" w14:textId="77777777" w:rsidR="0068444D" w:rsidRPr="003D46C5" w:rsidRDefault="0068444D" w:rsidP="003D46C5">
      <w:pPr>
        <w:pStyle w:val="Corpodetexto"/>
        <w:spacing w:line="360" w:lineRule="auto"/>
        <w:ind w:left="140"/>
        <w:jc w:val="both"/>
        <w:rPr>
          <w:rFonts w:ascii="Arial" w:hAnsi="Arial" w:cs="Arial"/>
        </w:rPr>
      </w:pPr>
      <w:r w:rsidRPr="003D46C5">
        <w:rPr>
          <w:rFonts w:ascii="Arial" w:hAnsi="Arial" w:cs="Arial"/>
          <w:i/>
        </w:rPr>
        <w:t>Parágrafo</w:t>
      </w:r>
      <w:r w:rsidRPr="003D46C5">
        <w:rPr>
          <w:rFonts w:ascii="Arial" w:hAnsi="Arial" w:cs="Arial"/>
          <w:i/>
          <w:spacing w:val="-7"/>
        </w:rPr>
        <w:t xml:space="preserve"> </w:t>
      </w:r>
      <w:r w:rsidRPr="003D46C5">
        <w:rPr>
          <w:rFonts w:ascii="Arial" w:hAnsi="Arial" w:cs="Arial"/>
          <w:i/>
        </w:rPr>
        <w:t>Segundo</w:t>
      </w:r>
      <w:r w:rsidRPr="003D46C5">
        <w:rPr>
          <w:rFonts w:ascii="Arial" w:hAnsi="Arial" w:cs="Arial"/>
        </w:rPr>
        <w:t>:</w:t>
      </w:r>
      <w:r w:rsidRPr="003D46C5">
        <w:rPr>
          <w:rFonts w:ascii="Arial" w:hAnsi="Arial" w:cs="Arial"/>
          <w:spacing w:val="-1"/>
        </w:rPr>
        <w:t xml:space="preserve"> </w:t>
      </w:r>
      <w:r w:rsidRPr="003D46C5">
        <w:rPr>
          <w:rFonts w:ascii="Arial" w:hAnsi="Arial" w:cs="Arial"/>
        </w:rPr>
        <w:t>O</w:t>
      </w:r>
      <w:r w:rsidRPr="003D46C5">
        <w:rPr>
          <w:rFonts w:ascii="Arial" w:hAnsi="Arial" w:cs="Arial"/>
          <w:spacing w:val="-1"/>
        </w:rPr>
        <w:t xml:space="preserve"> </w:t>
      </w:r>
      <w:r w:rsidRPr="003D46C5">
        <w:rPr>
          <w:rFonts w:ascii="Arial" w:hAnsi="Arial" w:cs="Arial"/>
        </w:rPr>
        <w:t>atraso</w:t>
      </w:r>
      <w:r w:rsidRPr="003D46C5">
        <w:rPr>
          <w:rFonts w:ascii="Arial" w:hAnsi="Arial" w:cs="Arial"/>
          <w:spacing w:val="-4"/>
        </w:rPr>
        <w:t xml:space="preserve"> </w:t>
      </w:r>
      <w:r w:rsidRPr="003D46C5">
        <w:rPr>
          <w:rFonts w:ascii="Arial" w:hAnsi="Arial" w:cs="Arial"/>
        </w:rPr>
        <w:t>por</w:t>
      </w:r>
      <w:r w:rsidRPr="003D46C5">
        <w:rPr>
          <w:rFonts w:ascii="Arial" w:hAnsi="Arial" w:cs="Arial"/>
          <w:spacing w:val="-3"/>
        </w:rPr>
        <w:t xml:space="preserve"> </w:t>
      </w:r>
      <w:r w:rsidRPr="003D46C5">
        <w:rPr>
          <w:rFonts w:ascii="Arial" w:hAnsi="Arial" w:cs="Arial"/>
        </w:rPr>
        <w:t>mais</w:t>
      </w:r>
      <w:r w:rsidRPr="003D46C5">
        <w:rPr>
          <w:rFonts w:ascii="Arial" w:hAnsi="Arial" w:cs="Arial"/>
          <w:spacing w:val="-2"/>
        </w:rPr>
        <w:t xml:space="preserve"> </w:t>
      </w:r>
      <w:r w:rsidRPr="003D46C5">
        <w:rPr>
          <w:rFonts w:ascii="Arial" w:hAnsi="Arial" w:cs="Arial"/>
        </w:rPr>
        <w:t>de</w:t>
      </w:r>
      <w:r w:rsidRPr="003D46C5">
        <w:rPr>
          <w:rFonts w:ascii="Arial" w:hAnsi="Arial" w:cs="Arial"/>
          <w:spacing w:val="-4"/>
        </w:rPr>
        <w:t xml:space="preserve"> </w:t>
      </w:r>
      <w:r w:rsidRPr="003D46C5">
        <w:rPr>
          <w:rFonts w:ascii="Arial" w:hAnsi="Arial" w:cs="Arial"/>
        </w:rPr>
        <w:t>30</w:t>
      </w:r>
      <w:r w:rsidRPr="003D46C5">
        <w:rPr>
          <w:rFonts w:ascii="Arial" w:hAnsi="Arial" w:cs="Arial"/>
          <w:spacing w:val="-4"/>
        </w:rPr>
        <w:t xml:space="preserve"> </w:t>
      </w:r>
      <w:r w:rsidRPr="003D46C5">
        <w:rPr>
          <w:rFonts w:ascii="Arial" w:hAnsi="Arial" w:cs="Arial"/>
        </w:rPr>
        <w:t>(trinta)</w:t>
      </w:r>
      <w:r w:rsidRPr="003D46C5">
        <w:rPr>
          <w:rFonts w:ascii="Arial" w:hAnsi="Arial" w:cs="Arial"/>
          <w:spacing w:val="-3"/>
        </w:rPr>
        <w:t xml:space="preserve"> </w:t>
      </w:r>
      <w:r w:rsidRPr="003D46C5">
        <w:rPr>
          <w:rFonts w:ascii="Arial" w:hAnsi="Arial" w:cs="Arial"/>
        </w:rPr>
        <w:t>dias</w:t>
      </w:r>
      <w:r w:rsidRPr="003D46C5">
        <w:rPr>
          <w:rFonts w:ascii="Arial" w:hAnsi="Arial" w:cs="Arial"/>
          <w:spacing w:val="-2"/>
        </w:rPr>
        <w:t xml:space="preserve"> </w:t>
      </w:r>
      <w:r w:rsidRPr="003D46C5">
        <w:rPr>
          <w:rFonts w:ascii="Arial" w:hAnsi="Arial" w:cs="Arial"/>
        </w:rPr>
        <w:t>implicará</w:t>
      </w:r>
      <w:r w:rsidRPr="003D46C5">
        <w:rPr>
          <w:rFonts w:ascii="Arial" w:hAnsi="Arial" w:cs="Arial"/>
          <w:spacing w:val="-4"/>
        </w:rPr>
        <w:t xml:space="preserve"> </w:t>
      </w:r>
      <w:r w:rsidRPr="003D46C5">
        <w:rPr>
          <w:rFonts w:ascii="Arial" w:hAnsi="Arial" w:cs="Arial"/>
        </w:rPr>
        <w:t>em</w:t>
      </w:r>
      <w:r w:rsidRPr="003D46C5">
        <w:rPr>
          <w:rFonts w:ascii="Arial" w:hAnsi="Arial" w:cs="Arial"/>
          <w:spacing w:val="-2"/>
        </w:rPr>
        <w:t xml:space="preserve"> </w:t>
      </w:r>
      <w:r w:rsidRPr="003D46C5">
        <w:rPr>
          <w:rFonts w:ascii="Arial" w:hAnsi="Arial" w:cs="Arial"/>
        </w:rPr>
        <w:t>infração</w:t>
      </w:r>
      <w:r w:rsidRPr="003D46C5">
        <w:rPr>
          <w:rFonts w:ascii="Arial" w:hAnsi="Arial" w:cs="Arial"/>
          <w:spacing w:val="-4"/>
        </w:rPr>
        <w:t xml:space="preserve"> </w:t>
      </w:r>
      <w:r w:rsidRPr="003D46C5">
        <w:rPr>
          <w:rFonts w:ascii="Arial" w:hAnsi="Arial" w:cs="Arial"/>
          <w:spacing w:val="-2"/>
        </w:rPr>
        <w:t>contratual.</w:t>
      </w:r>
    </w:p>
    <w:p w14:paraId="6BFB572B" w14:textId="77777777" w:rsidR="0068444D" w:rsidRPr="003D46C5" w:rsidRDefault="0068444D" w:rsidP="003D46C5">
      <w:pPr>
        <w:pStyle w:val="Corpodetexto"/>
        <w:spacing w:before="84" w:line="360" w:lineRule="auto"/>
        <w:jc w:val="both"/>
        <w:rPr>
          <w:rFonts w:ascii="Arial" w:hAnsi="Arial" w:cs="Arial"/>
        </w:rPr>
      </w:pPr>
    </w:p>
    <w:p w14:paraId="244BF765" w14:textId="77777777" w:rsidR="0068444D" w:rsidRPr="003D46C5" w:rsidRDefault="0068444D" w:rsidP="003D46C5">
      <w:pPr>
        <w:pStyle w:val="Corpodetexto"/>
        <w:spacing w:line="360" w:lineRule="auto"/>
        <w:ind w:left="140" w:right="147"/>
        <w:jc w:val="both"/>
        <w:rPr>
          <w:rFonts w:ascii="Arial" w:hAnsi="Arial" w:cs="Arial"/>
        </w:rPr>
      </w:pPr>
      <w:r w:rsidRPr="003D46C5">
        <w:rPr>
          <w:rFonts w:ascii="Arial" w:hAnsi="Arial" w:cs="Arial"/>
          <w:i/>
        </w:rPr>
        <w:t>Parágrafo</w:t>
      </w:r>
      <w:r w:rsidRPr="003D46C5">
        <w:rPr>
          <w:rFonts w:ascii="Arial" w:hAnsi="Arial" w:cs="Arial"/>
          <w:i/>
          <w:spacing w:val="-3"/>
        </w:rPr>
        <w:t xml:space="preserve"> </w:t>
      </w:r>
      <w:r w:rsidRPr="003D46C5">
        <w:rPr>
          <w:rFonts w:ascii="Arial" w:hAnsi="Arial" w:cs="Arial"/>
          <w:i/>
        </w:rPr>
        <w:t>Terceiro</w:t>
      </w:r>
      <w:r w:rsidRPr="003D46C5">
        <w:rPr>
          <w:rFonts w:ascii="Arial" w:hAnsi="Arial" w:cs="Arial"/>
        </w:rPr>
        <w:t>:</w:t>
      </w:r>
      <w:r w:rsidRPr="003D46C5">
        <w:rPr>
          <w:rFonts w:ascii="Arial" w:hAnsi="Arial" w:cs="Arial"/>
          <w:spacing w:val="-4"/>
        </w:rPr>
        <w:t xml:space="preserve"> </w:t>
      </w:r>
      <w:r w:rsidRPr="003D46C5">
        <w:rPr>
          <w:rFonts w:ascii="Arial" w:hAnsi="Arial" w:cs="Arial"/>
        </w:rPr>
        <w:t>Caso</w:t>
      </w:r>
      <w:r w:rsidRPr="003D46C5">
        <w:rPr>
          <w:rFonts w:ascii="Arial" w:hAnsi="Arial" w:cs="Arial"/>
          <w:spacing w:val="-6"/>
        </w:rPr>
        <w:t xml:space="preserve"> </w:t>
      </w:r>
      <w:r w:rsidRPr="003D46C5">
        <w:rPr>
          <w:rFonts w:ascii="Arial" w:hAnsi="Arial" w:cs="Arial"/>
        </w:rPr>
        <w:t>haja</w:t>
      </w:r>
      <w:r w:rsidRPr="003D46C5">
        <w:rPr>
          <w:rFonts w:ascii="Arial" w:hAnsi="Arial" w:cs="Arial"/>
          <w:spacing w:val="-3"/>
        </w:rPr>
        <w:t xml:space="preserve"> </w:t>
      </w:r>
      <w:r w:rsidRPr="003D46C5">
        <w:rPr>
          <w:rFonts w:ascii="Arial" w:hAnsi="Arial" w:cs="Arial"/>
        </w:rPr>
        <w:t>prorrogação</w:t>
      </w:r>
      <w:r w:rsidRPr="003D46C5">
        <w:rPr>
          <w:rFonts w:ascii="Arial" w:hAnsi="Arial" w:cs="Arial"/>
          <w:spacing w:val="-6"/>
        </w:rPr>
        <w:t xml:space="preserve"> </w:t>
      </w:r>
      <w:r w:rsidRPr="003D46C5">
        <w:rPr>
          <w:rFonts w:ascii="Arial" w:hAnsi="Arial" w:cs="Arial"/>
        </w:rPr>
        <w:t>do</w:t>
      </w:r>
      <w:r w:rsidRPr="003D46C5">
        <w:rPr>
          <w:rFonts w:ascii="Arial" w:hAnsi="Arial" w:cs="Arial"/>
          <w:spacing w:val="-6"/>
        </w:rPr>
        <w:t xml:space="preserve"> </w:t>
      </w:r>
      <w:r w:rsidRPr="003D46C5">
        <w:rPr>
          <w:rFonts w:ascii="Arial" w:hAnsi="Arial" w:cs="Arial"/>
        </w:rPr>
        <w:t>presente</w:t>
      </w:r>
      <w:r w:rsidRPr="003D46C5">
        <w:rPr>
          <w:rFonts w:ascii="Arial" w:hAnsi="Arial" w:cs="Arial"/>
          <w:spacing w:val="-3"/>
        </w:rPr>
        <w:t xml:space="preserve"> </w:t>
      </w:r>
      <w:r w:rsidRPr="003D46C5">
        <w:rPr>
          <w:rFonts w:ascii="Arial" w:hAnsi="Arial" w:cs="Arial"/>
        </w:rPr>
        <w:t>instrumento,</w:t>
      </w:r>
      <w:r w:rsidRPr="003D46C5">
        <w:rPr>
          <w:rFonts w:ascii="Arial" w:hAnsi="Arial" w:cs="Arial"/>
          <w:spacing w:val="-4"/>
        </w:rPr>
        <w:t xml:space="preserve"> </w:t>
      </w:r>
      <w:r w:rsidRPr="003D46C5">
        <w:rPr>
          <w:rFonts w:ascii="Arial" w:hAnsi="Arial" w:cs="Arial"/>
        </w:rPr>
        <w:t>o</w:t>
      </w:r>
      <w:r w:rsidRPr="003D46C5">
        <w:rPr>
          <w:rFonts w:ascii="Arial" w:hAnsi="Arial" w:cs="Arial"/>
          <w:spacing w:val="-6"/>
        </w:rPr>
        <w:t xml:space="preserve"> </w:t>
      </w:r>
      <w:r w:rsidRPr="003D46C5">
        <w:rPr>
          <w:rFonts w:ascii="Arial" w:hAnsi="Arial" w:cs="Arial"/>
        </w:rPr>
        <w:t>valor</w:t>
      </w:r>
      <w:r w:rsidRPr="003D46C5">
        <w:rPr>
          <w:rFonts w:ascii="Arial" w:hAnsi="Arial" w:cs="Arial"/>
          <w:spacing w:val="-2"/>
        </w:rPr>
        <w:t xml:space="preserve"> </w:t>
      </w:r>
      <w:r w:rsidRPr="003D46C5">
        <w:rPr>
          <w:rFonts w:ascii="Arial" w:hAnsi="Arial" w:cs="Arial"/>
        </w:rPr>
        <w:t>relativo</w:t>
      </w:r>
      <w:r w:rsidRPr="003D46C5">
        <w:rPr>
          <w:rFonts w:ascii="Arial" w:hAnsi="Arial" w:cs="Arial"/>
          <w:spacing w:val="-3"/>
        </w:rPr>
        <w:t xml:space="preserve"> </w:t>
      </w:r>
      <w:r w:rsidRPr="003D46C5">
        <w:rPr>
          <w:rFonts w:ascii="Arial" w:hAnsi="Arial" w:cs="Arial"/>
        </w:rPr>
        <w:t>à</w:t>
      </w:r>
      <w:r w:rsidRPr="003D46C5">
        <w:rPr>
          <w:rFonts w:ascii="Arial" w:hAnsi="Arial" w:cs="Arial"/>
          <w:spacing w:val="-6"/>
        </w:rPr>
        <w:t xml:space="preserve"> </w:t>
      </w:r>
      <w:r w:rsidRPr="003D46C5">
        <w:rPr>
          <w:rFonts w:ascii="Arial" w:hAnsi="Arial" w:cs="Arial"/>
        </w:rPr>
        <w:t>taxa de</w:t>
      </w:r>
      <w:r w:rsidRPr="003D46C5">
        <w:rPr>
          <w:rFonts w:ascii="Arial" w:hAnsi="Arial" w:cs="Arial"/>
          <w:spacing w:val="-10"/>
        </w:rPr>
        <w:t xml:space="preserve"> </w:t>
      </w:r>
      <w:r w:rsidRPr="003D46C5">
        <w:rPr>
          <w:rFonts w:ascii="Arial" w:hAnsi="Arial" w:cs="Arial"/>
        </w:rPr>
        <w:t>concessão</w:t>
      </w:r>
      <w:r w:rsidRPr="003D46C5">
        <w:rPr>
          <w:rFonts w:ascii="Arial" w:hAnsi="Arial" w:cs="Arial"/>
          <w:spacing w:val="-10"/>
        </w:rPr>
        <w:t xml:space="preserve"> </w:t>
      </w:r>
      <w:r w:rsidRPr="003D46C5">
        <w:rPr>
          <w:rFonts w:ascii="Arial" w:hAnsi="Arial" w:cs="Arial"/>
        </w:rPr>
        <w:t>será</w:t>
      </w:r>
      <w:r w:rsidRPr="003D46C5">
        <w:rPr>
          <w:rFonts w:ascii="Arial" w:hAnsi="Arial" w:cs="Arial"/>
          <w:spacing w:val="-10"/>
        </w:rPr>
        <w:t xml:space="preserve"> </w:t>
      </w:r>
      <w:r w:rsidRPr="003D46C5">
        <w:rPr>
          <w:rFonts w:ascii="Arial" w:hAnsi="Arial" w:cs="Arial"/>
        </w:rPr>
        <w:t>reajustado</w:t>
      </w:r>
      <w:r w:rsidRPr="003D46C5">
        <w:rPr>
          <w:rFonts w:ascii="Arial" w:hAnsi="Arial" w:cs="Arial"/>
          <w:spacing w:val="-10"/>
        </w:rPr>
        <w:t xml:space="preserve"> </w:t>
      </w:r>
      <w:r w:rsidRPr="003D46C5">
        <w:rPr>
          <w:rFonts w:ascii="Arial" w:hAnsi="Arial" w:cs="Arial"/>
        </w:rPr>
        <w:t>pelo</w:t>
      </w:r>
      <w:r w:rsidRPr="003D46C5">
        <w:rPr>
          <w:rFonts w:ascii="Arial" w:hAnsi="Arial" w:cs="Arial"/>
          <w:spacing w:val="-10"/>
        </w:rPr>
        <w:t xml:space="preserve"> </w:t>
      </w:r>
      <w:r w:rsidRPr="003D46C5">
        <w:rPr>
          <w:rFonts w:ascii="Arial" w:hAnsi="Arial" w:cs="Arial"/>
        </w:rPr>
        <w:t>índice</w:t>
      </w:r>
      <w:r w:rsidRPr="003D46C5">
        <w:rPr>
          <w:rFonts w:ascii="Arial" w:hAnsi="Arial" w:cs="Arial"/>
          <w:spacing w:val="-10"/>
        </w:rPr>
        <w:t xml:space="preserve"> </w:t>
      </w:r>
      <w:r w:rsidRPr="003D46C5">
        <w:rPr>
          <w:rFonts w:ascii="Arial" w:hAnsi="Arial" w:cs="Arial"/>
        </w:rPr>
        <w:t>da</w:t>
      </w:r>
      <w:r w:rsidRPr="003D46C5">
        <w:rPr>
          <w:rFonts w:ascii="Arial" w:hAnsi="Arial" w:cs="Arial"/>
          <w:spacing w:val="-10"/>
        </w:rPr>
        <w:t xml:space="preserve"> </w:t>
      </w:r>
      <w:r w:rsidRPr="003D46C5">
        <w:rPr>
          <w:rFonts w:ascii="Arial" w:hAnsi="Arial" w:cs="Arial"/>
        </w:rPr>
        <w:t>legislação</w:t>
      </w:r>
      <w:r w:rsidRPr="003D46C5">
        <w:rPr>
          <w:rFonts w:ascii="Arial" w:hAnsi="Arial" w:cs="Arial"/>
          <w:spacing w:val="-10"/>
        </w:rPr>
        <w:t xml:space="preserve"> </w:t>
      </w:r>
      <w:r w:rsidRPr="003D46C5">
        <w:rPr>
          <w:rFonts w:ascii="Arial" w:hAnsi="Arial" w:cs="Arial"/>
        </w:rPr>
        <w:t>em</w:t>
      </w:r>
      <w:r w:rsidRPr="003D46C5">
        <w:rPr>
          <w:rFonts w:ascii="Arial" w:hAnsi="Arial" w:cs="Arial"/>
          <w:spacing w:val="-8"/>
        </w:rPr>
        <w:t xml:space="preserve"> </w:t>
      </w:r>
      <w:r w:rsidRPr="003D46C5">
        <w:rPr>
          <w:rFonts w:ascii="Arial" w:hAnsi="Arial" w:cs="Arial"/>
        </w:rPr>
        <w:t>vigor</w:t>
      </w:r>
      <w:r w:rsidRPr="003D46C5">
        <w:rPr>
          <w:rFonts w:ascii="Arial" w:hAnsi="Arial" w:cs="Arial"/>
          <w:spacing w:val="-8"/>
        </w:rPr>
        <w:t xml:space="preserve"> </w:t>
      </w:r>
      <w:r w:rsidRPr="003D46C5">
        <w:rPr>
          <w:rFonts w:ascii="Arial" w:hAnsi="Arial" w:cs="Arial"/>
        </w:rPr>
        <w:t>para</w:t>
      </w:r>
      <w:r w:rsidRPr="003D46C5">
        <w:rPr>
          <w:rFonts w:ascii="Arial" w:hAnsi="Arial" w:cs="Arial"/>
          <w:spacing w:val="-10"/>
        </w:rPr>
        <w:t xml:space="preserve"> </w:t>
      </w:r>
      <w:r w:rsidRPr="003D46C5">
        <w:rPr>
          <w:rFonts w:ascii="Arial" w:hAnsi="Arial" w:cs="Arial"/>
        </w:rPr>
        <w:t>reajuste</w:t>
      </w:r>
      <w:r w:rsidRPr="003D46C5">
        <w:rPr>
          <w:rFonts w:ascii="Arial" w:hAnsi="Arial" w:cs="Arial"/>
          <w:spacing w:val="-10"/>
        </w:rPr>
        <w:t xml:space="preserve"> </w:t>
      </w:r>
      <w:r w:rsidRPr="003D46C5">
        <w:rPr>
          <w:rFonts w:ascii="Arial" w:hAnsi="Arial" w:cs="Arial"/>
        </w:rPr>
        <w:t>de</w:t>
      </w:r>
      <w:r w:rsidRPr="003D46C5">
        <w:rPr>
          <w:rFonts w:ascii="Arial" w:hAnsi="Arial" w:cs="Arial"/>
          <w:spacing w:val="-10"/>
        </w:rPr>
        <w:t xml:space="preserve"> </w:t>
      </w:r>
      <w:r w:rsidRPr="003D46C5">
        <w:rPr>
          <w:rFonts w:ascii="Arial" w:hAnsi="Arial" w:cs="Arial"/>
        </w:rPr>
        <w:t>aluguéis.</w:t>
      </w:r>
    </w:p>
    <w:p w14:paraId="115EB164" w14:textId="77777777" w:rsidR="0068444D" w:rsidRPr="003D46C5" w:rsidRDefault="0068444D" w:rsidP="003D46C5">
      <w:pPr>
        <w:pStyle w:val="Corpodetexto"/>
        <w:spacing w:before="44" w:line="360" w:lineRule="auto"/>
        <w:jc w:val="both"/>
        <w:rPr>
          <w:rFonts w:ascii="Arial" w:hAnsi="Arial" w:cs="Arial"/>
        </w:rPr>
      </w:pPr>
    </w:p>
    <w:p w14:paraId="78C7F8AE" w14:textId="433C448C" w:rsidR="0068444D" w:rsidRPr="003D46C5" w:rsidRDefault="0068444D" w:rsidP="003D46C5">
      <w:pPr>
        <w:spacing w:line="360" w:lineRule="auto"/>
        <w:ind w:left="140" w:right="146"/>
        <w:jc w:val="both"/>
        <w:rPr>
          <w:rFonts w:ascii="Arial" w:hAnsi="Arial" w:cs="Arial"/>
        </w:rPr>
      </w:pPr>
      <w:r w:rsidRPr="003D46C5">
        <w:rPr>
          <w:rFonts w:ascii="Arial" w:hAnsi="Arial" w:cs="Arial"/>
          <w:i/>
        </w:rPr>
        <w:t>Parágrafo</w:t>
      </w:r>
      <w:r w:rsidRPr="003D46C5">
        <w:rPr>
          <w:rFonts w:ascii="Arial" w:hAnsi="Arial" w:cs="Arial"/>
          <w:i/>
          <w:spacing w:val="-17"/>
        </w:rPr>
        <w:t xml:space="preserve"> </w:t>
      </w:r>
      <w:r w:rsidRPr="003D46C5">
        <w:rPr>
          <w:rFonts w:ascii="Arial" w:hAnsi="Arial" w:cs="Arial"/>
          <w:i/>
        </w:rPr>
        <w:t>Quarto</w:t>
      </w:r>
      <w:r w:rsidRPr="003D46C5">
        <w:rPr>
          <w:rFonts w:ascii="Arial" w:hAnsi="Arial" w:cs="Arial"/>
        </w:rPr>
        <w:t>:</w:t>
      </w:r>
      <w:r w:rsidRPr="003D46C5">
        <w:rPr>
          <w:rFonts w:ascii="Arial" w:hAnsi="Arial" w:cs="Arial"/>
          <w:spacing w:val="-17"/>
        </w:rPr>
        <w:t xml:space="preserve"> </w:t>
      </w:r>
      <w:r w:rsidRPr="003D46C5">
        <w:rPr>
          <w:rFonts w:ascii="Arial" w:hAnsi="Arial" w:cs="Arial"/>
        </w:rPr>
        <w:t>Nos</w:t>
      </w:r>
      <w:r w:rsidRPr="003D46C5">
        <w:rPr>
          <w:rFonts w:ascii="Arial" w:hAnsi="Arial" w:cs="Arial"/>
          <w:spacing w:val="-16"/>
        </w:rPr>
        <w:t xml:space="preserve"> </w:t>
      </w:r>
      <w:r w:rsidRPr="003D46C5">
        <w:rPr>
          <w:rFonts w:ascii="Arial" w:hAnsi="Arial" w:cs="Arial"/>
        </w:rPr>
        <w:t>meses</w:t>
      </w:r>
      <w:r w:rsidRPr="003D46C5">
        <w:rPr>
          <w:rFonts w:ascii="Arial" w:hAnsi="Arial" w:cs="Arial"/>
          <w:spacing w:val="-17"/>
        </w:rPr>
        <w:t xml:space="preserve"> </w:t>
      </w:r>
      <w:r w:rsidRPr="003D46C5">
        <w:rPr>
          <w:rFonts w:ascii="Arial" w:hAnsi="Arial" w:cs="Arial"/>
        </w:rPr>
        <w:t>de</w:t>
      </w:r>
      <w:r w:rsidRPr="003D46C5">
        <w:rPr>
          <w:rFonts w:ascii="Arial" w:hAnsi="Arial" w:cs="Arial"/>
          <w:spacing w:val="-17"/>
        </w:rPr>
        <w:t xml:space="preserve"> </w:t>
      </w:r>
      <w:r w:rsidRPr="003D46C5">
        <w:rPr>
          <w:rFonts w:ascii="Arial" w:hAnsi="Arial" w:cs="Arial"/>
        </w:rPr>
        <w:t>janeiro,</w:t>
      </w:r>
      <w:r w:rsidRPr="003D46C5">
        <w:rPr>
          <w:rFonts w:ascii="Arial" w:hAnsi="Arial" w:cs="Arial"/>
          <w:spacing w:val="-16"/>
        </w:rPr>
        <w:t xml:space="preserve"> </w:t>
      </w:r>
      <w:r w:rsidRPr="003D46C5">
        <w:rPr>
          <w:rFonts w:ascii="Arial" w:hAnsi="Arial" w:cs="Arial"/>
        </w:rPr>
        <w:t>julho</w:t>
      </w:r>
      <w:r w:rsidRPr="003D46C5">
        <w:rPr>
          <w:rFonts w:ascii="Arial" w:hAnsi="Arial" w:cs="Arial"/>
          <w:spacing w:val="-16"/>
        </w:rPr>
        <w:t xml:space="preserve"> </w:t>
      </w:r>
      <w:r w:rsidRPr="003D46C5">
        <w:rPr>
          <w:rFonts w:ascii="Arial" w:hAnsi="Arial" w:cs="Arial"/>
        </w:rPr>
        <w:t>o</w:t>
      </w:r>
      <w:r w:rsidRPr="003D46C5">
        <w:rPr>
          <w:rFonts w:ascii="Arial" w:hAnsi="Arial" w:cs="Arial"/>
          <w:spacing w:val="-15"/>
        </w:rPr>
        <w:t xml:space="preserve"> </w:t>
      </w:r>
      <w:r w:rsidR="003D46C5" w:rsidRPr="003D46C5">
        <w:rPr>
          <w:rFonts w:ascii="Arial" w:hAnsi="Arial" w:cs="Arial"/>
          <w:b/>
        </w:rPr>
        <w:t>CONTRATADO</w:t>
      </w:r>
      <w:r w:rsidRPr="003D46C5">
        <w:rPr>
          <w:rFonts w:ascii="Arial" w:hAnsi="Arial" w:cs="Arial"/>
          <w:b/>
          <w:spacing w:val="-14"/>
        </w:rPr>
        <w:t xml:space="preserve"> </w:t>
      </w:r>
      <w:r w:rsidRPr="003D46C5">
        <w:rPr>
          <w:rFonts w:ascii="Arial" w:hAnsi="Arial" w:cs="Arial"/>
        </w:rPr>
        <w:t>está</w:t>
      </w:r>
      <w:r w:rsidRPr="003D46C5">
        <w:rPr>
          <w:rFonts w:ascii="Arial" w:hAnsi="Arial" w:cs="Arial"/>
          <w:spacing w:val="-17"/>
        </w:rPr>
        <w:t xml:space="preserve"> </w:t>
      </w:r>
      <w:r w:rsidRPr="003D46C5">
        <w:rPr>
          <w:rFonts w:ascii="Arial" w:hAnsi="Arial" w:cs="Arial"/>
        </w:rPr>
        <w:t>isento</w:t>
      </w:r>
      <w:r w:rsidRPr="003D46C5">
        <w:rPr>
          <w:rFonts w:ascii="Arial" w:hAnsi="Arial" w:cs="Arial"/>
          <w:spacing w:val="-14"/>
        </w:rPr>
        <w:t xml:space="preserve"> </w:t>
      </w:r>
      <w:r w:rsidRPr="003D46C5">
        <w:rPr>
          <w:rFonts w:ascii="Arial" w:hAnsi="Arial" w:cs="Arial"/>
        </w:rPr>
        <w:t>do</w:t>
      </w:r>
      <w:r w:rsidRPr="003D46C5">
        <w:rPr>
          <w:rFonts w:ascii="Arial" w:hAnsi="Arial" w:cs="Arial"/>
          <w:spacing w:val="-17"/>
        </w:rPr>
        <w:t xml:space="preserve"> </w:t>
      </w:r>
      <w:r w:rsidRPr="003D46C5">
        <w:rPr>
          <w:rFonts w:ascii="Arial" w:hAnsi="Arial" w:cs="Arial"/>
        </w:rPr>
        <w:t>pagamento, por serem meses de recesso e férias escolares.</w:t>
      </w:r>
    </w:p>
    <w:p w14:paraId="2A9C239F" w14:textId="77777777" w:rsidR="0068444D" w:rsidRPr="003D46C5" w:rsidRDefault="0068444D" w:rsidP="003D46C5">
      <w:pPr>
        <w:pStyle w:val="Corpodetexto"/>
        <w:spacing w:before="44" w:line="360" w:lineRule="auto"/>
        <w:jc w:val="both"/>
        <w:rPr>
          <w:rFonts w:ascii="Arial" w:hAnsi="Arial" w:cs="Arial"/>
        </w:rPr>
      </w:pPr>
    </w:p>
    <w:p w14:paraId="430F60B4" w14:textId="77777777" w:rsidR="0068444D" w:rsidRPr="003D46C5" w:rsidRDefault="0068444D" w:rsidP="003D46C5">
      <w:pPr>
        <w:pStyle w:val="Corpodetexto"/>
        <w:spacing w:line="360" w:lineRule="auto"/>
        <w:ind w:left="140" w:right="146"/>
        <w:jc w:val="both"/>
        <w:rPr>
          <w:rFonts w:ascii="Arial" w:hAnsi="Arial" w:cs="Arial"/>
        </w:rPr>
      </w:pPr>
      <w:r w:rsidRPr="003D46C5">
        <w:rPr>
          <w:rFonts w:ascii="Arial" w:hAnsi="Arial" w:cs="Arial"/>
          <w:i/>
        </w:rPr>
        <w:t>Parágrafo Quinto</w:t>
      </w:r>
      <w:r w:rsidRPr="003D46C5">
        <w:rPr>
          <w:rFonts w:ascii="Arial" w:hAnsi="Arial" w:cs="Arial"/>
        </w:rPr>
        <w:t>: No caso de suspensão de aulas, por mais de 15 dias (quinze) consecutivos, em decorrência de calamidade pública, estado de epidemia ou pandemia, fica a cessionária desobrigada do pagamento da taxa, mesmo que proporcional, sendo obrigada a restabelecer o pagamento pactuado, imediatamente após o retorno das aulas, sendo efetuado no quinto dia do mês subsequente ao retorno das aulas.</w:t>
      </w:r>
    </w:p>
    <w:p w14:paraId="3FFDC058" w14:textId="77777777" w:rsidR="0068444D" w:rsidRPr="003D46C5" w:rsidRDefault="0068444D" w:rsidP="003D46C5">
      <w:pPr>
        <w:pStyle w:val="Corpodetexto"/>
        <w:spacing w:before="40" w:line="360" w:lineRule="auto"/>
        <w:jc w:val="both"/>
        <w:rPr>
          <w:rFonts w:ascii="Arial" w:hAnsi="Arial" w:cs="Arial"/>
        </w:rPr>
      </w:pPr>
    </w:p>
    <w:p w14:paraId="04C8B97A" w14:textId="77777777" w:rsidR="0068444D" w:rsidRPr="003D46C5" w:rsidRDefault="0068444D" w:rsidP="003D46C5">
      <w:pPr>
        <w:pStyle w:val="Corpodetexto"/>
        <w:spacing w:line="360" w:lineRule="auto"/>
        <w:ind w:left="140" w:right="138"/>
        <w:jc w:val="both"/>
        <w:rPr>
          <w:rFonts w:ascii="Arial" w:hAnsi="Arial" w:cs="Arial"/>
        </w:rPr>
      </w:pPr>
      <w:r w:rsidRPr="003D46C5">
        <w:rPr>
          <w:rFonts w:ascii="Arial" w:hAnsi="Arial" w:cs="Arial"/>
          <w:i/>
        </w:rPr>
        <w:t xml:space="preserve">Parágrafo Sexto: </w:t>
      </w:r>
      <w:r w:rsidRPr="003D46C5">
        <w:rPr>
          <w:rFonts w:ascii="Arial" w:hAnsi="Arial" w:cs="Arial"/>
        </w:rPr>
        <w:t>O valor mensal pago pela cessão será corrigido depois de 12 (doze) meses</w:t>
      </w:r>
      <w:r w:rsidRPr="003D46C5">
        <w:rPr>
          <w:rFonts w:ascii="Arial" w:hAnsi="Arial" w:cs="Arial"/>
          <w:spacing w:val="-11"/>
        </w:rPr>
        <w:t xml:space="preserve"> </w:t>
      </w:r>
      <w:r w:rsidRPr="003D46C5">
        <w:rPr>
          <w:rFonts w:ascii="Arial" w:hAnsi="Arial" w:cs="Arial"/>
        </w:rPr>
        <w:t>de</w:t>
      </w:r>
      <w:r w:rsidRPr="003D46C5">
        <w:rPr>
          <w:rFonts w:ascii="Arial" w:hAnsi="Arial" w:cs="Arial"/>
          <w:spacing w:val="-13"/>
        </w:rPr>
        <w:t xml:space="preserve"> </w:t>
      </w:r>
      <w:r w:rsidRPr="003D46C5">
        <w:rPr>
          <w:rFonts w:ascii="Arial" w:hAnsi="Arial" w:cs="Arial"/>
        </w:rPr>
        <w:t>vigência</w:t>
      </w:r>
      <w:r w:rsidRPr="003D46C5">
        <w:rPr>
          <w:rFonts w:ascii="Arial" w:hAnsi="Arial" w:cs="Arial"/>
          <w:spacing w:val="-13"/>
        </w:rPr>
        <w:t xml:space="preserve"> </w:t>
      </w:r>
      <w:r w:rsidRPr="003D46C5">
        <w:rPr>
          <w:rFonts w:ascii="Arial" w:hAnsi="Arial" w:cs="Arial"/>
        </w:rPr>
        <w:t>da</w:t>
      </w:r>
      <w:r w:rsidRPr="003D46C5">
        <w:rPr>
          <w:rFonts w:ascii="Arial" w:hAnsi="Arial" w:cs="Arial"/>
          <w:spacing w:val="-13"/>
        </w:rPr>
        <w:t xml:space="preserve"> </w:t>
      </w:r>
      <w:r w:rsidRPr="003D46C5">
        <w:rPr>
          <w:rFonts w:ascii="Arial" w:hAnsi="Arial" w:cs="Arial"/>
        </w:rPr>
        <w:t>cessão,</w:t>
      </w:r>
      <w:r w:rsidRPr="003D46C5">
        <w:rPr>
          <w:rFonts w:ascii="Arial" w:hAnsi="Arial" w:cs="Arial"/>
          <w:spacing w:val="-10"/>
        </w:rPr>
        <w:t xml:space="preserve"> </w:t>
      </w:r>
      <w:r w:rsidRPr="003D46C5">
        <w:rPr>
          <w:rFonts w:ascii="Arial" w:hAnsi="Arial" w:cs="Arial"/>
        </w:rPr>
        <w:t>contados</w:t>
      </w:r>
      <w:r w:rsidRPr="003D46C5">
        <w:rPr>
          <w:rFonts w:ascii="Arial" w:hAnsi="Arial" w:cs="Arial"/>
          <w:spacing w:val="-11"/>
        </w:rPr>
        <w:t xml:space="preserve"> </w:t>
      </w:r>
      <w:r w:rsidRPr="003D46C5">
        <w:rPr>
          <w:rFonts w:ascii="Arial" w:hAnsi="Arial" w:cs="Arial"/>
        </w:rPr>
        <w:t>da</w:t>
      </w:r>
      <w:r w:rsidRPr="003D46C5">
        <w:rPr>
          <w:rFonts w:ascii="Arial" w:hAnsi="Arial" w:cs="Arial"/>
          <w:spacing w:val="-13"/>
        </w:rPr>
        <w:t xml:space="preserve"> </w:t>
      </w:r>
      <w:r w:rsidRPr="003D46C5">
        <w:rPr>
          <w:rFonts w:ascii="Arial" w:hAnsi="Arial" w:cs="Arial"/>
        </w:rPr>
        <w:t>data</w:t>
      </w:r>
      <w:r w:rsidRPr="003D46C5">
        <w:rPr>
          <w:rFonts w:ascii="Arial" w:hAnsi="Arial" w:cs="Arial"/>
          <w:spacing w:val="-13"/>
        </w:rPr>
        <w:t xml:space="preserve"> </w:t>
      </w:r>
      <w:r w:rsidRPr="003D46C5">
        <w:rPr>
          <w:rFonts w:ascii="Arial" w:hAnsi="Arial" w:cs="Arial"/>
        </w:rPr>
        <w:t>da</w:t>
      </w:r>
      <w:r w:rsidRPr="003D46C5">
        <w:rPr>
          <w:rFonts w:ascii="Arial" w:hAnsi="Arial" w:cs="Arial"/>
          <w:spacing w:val="-13"/>
        </w:rPr>
        <w:t xml:space="preserve"> </w:t>
      </w:r>
      <w:r w:rsidRPr="003D46C5">
        <w:rPr>
          <w:rFonts w:ascii="Arial" w:hAnsi="Arial" w:cs="Arial"/>
        </w:rPr>
        <w:t>assinatura</w:t>
      </w:r>
      <w:r w:rsidRPr="003D46C5">
        <w:rPr>
          <w:rFonts w:ascii="Arial" w:hAnsi="Arial" w:cs="Arial"/>
          <w:spacing w:val="-13"/>
        </w:rPr>
        <w:t xml:space="preserve"> </w:t>
      </w:r>
      <w:r w:rsidRPr="003D46C5">
        <w:rPr>
          <w:rFonts w:ascii="Arial" w:hAnsi="Arial" w:cs="Arial"/>
        </w:rPr>
        <w:t>do</w:t>
      </w:r>
      <w:r w:rsidRPr="003D46C5">
        <w:rPr>
          <w:rFonts w:ascii="Arial" w:hAnsi="Arial" w:cs="Arial"/>
          <w:spacing w:val="-13"/>
        </w:rPr>
        <w:t xml:space="preserve"> </w:t>
      </w:r>
      <w:r w:rsidRPr="003D46C5">
        <w:rPr>
          <w:rFonts w:ascii="Arial" w:hAnsi="Arial" w:cs="Arial"/>
        </w:rPr>
        <w:t>Contrato,</w:t>
      </w:r>
      <w:r w:rsidRPr="003D46C5">
        <w:rPr>
          <w:rFonts w:ascii="Arial" w:hAnsi="Arial" w:cs="Arial"/>
          <w:spacing w:val="-10"/>
        </w:rPr>
        <w:t xml:space="preserve"> </w:t>
      </w:r>
      <w:r w:rsidRPr="003D46C5">
        <w:rPr>
          <w:rFonts w:ascii="Arial" w:hAnsi="Arial" w:cs="Arial"/>
        </w:rPr>
        <w:t>através</w:t>
      </w:r>
      <w:r w:rsidRPr="003D46C5">
        <w:rPr>
          <w:rFonts w:ascii="Arial" w:hAnsi="Arial" w:cs="Arial"/>
          <w:spacing w:val="-11"/>
        </w:rPr>
        <w:t xml:space="preserve"> </w:t>
      </w:r>
      <w:r w:rsidRPr="003D46C5">
        <w:rPr>
          <w:rFonts w:ascii="Arial" w:hAnsi="Arial" w:cs="Arial"/>
        </w:rPr>
        <w:t>do</w:t>
      </w:r>
      <w:r w:rsidRPr="003D46C5">
        <w:rPr>
          <w:rFonts w:ascii="Arial" w:hAnsi="Arial" w:cs="Arial"/>
          <w:spacing w:val="-13"/>
        </w:rPr>
        <w:t xml:space="preserve"> </w:t>
      </w:r>
      <w:r w:rsidRPr="003D46C5">
        <w:rPr>
          <w:rFonts w:ascii="Arial" w:hAnsi="Arial" w:cs="Arial"/>
        </w:rPr>
        <w:t>IGP-M,</w:t>
      </w:r>
      <w:r w:rsidRPr="003D46C5">
        <w:rPr>
          <w:rFonts w:ascii="Arial" w:hAnsi="Arial" w:cs="Arial"/>
          <w:spacing w:val="-6"/>
        </w:rPr>
        <w:t xml:space="preserve"> </w:t>
      </w:r>
      <w:r w:rsidRPr="003D46C5">
        <w:rPr>
          <w:rFonts w:ascii="Arial" w:hAnsi="Arial" w:cs="Arial"/>
        </w:rPr>
        <w:t>divulgado</w:t>
      </w:r>
      <w:r w:rsidRPr="003D46C5">
        <w:rPr>
          <w:rFonts w:ascii="Arial" w:hAnsi="Arial" w:cs="Arial"/>
          <w:spacing w:val="-9"/>
        </w:rPr>
        <w:t xml:space="preserve"> </w:t>
      </w:r>
      <w:r w:rsidRPr="003D46C5">
        <w:rPr>
          <w:rFonts w:ascii="Arial" w:hAnsi="Arial" w:cs="Arial"/>
        </w:rPr>
        <w:t>pela</w:t>
      </w:r>
      <w:r w:rsidRPr="003D46C5">
        <w:rPr>
          <w:rFonts w:ascii="Arial" w:hAnsi="Arial" w:cs="Arial"/>
          <w:spacing w:val="-9"/>
        </w:rPr>
        <w:t xml:space="preserve"> </w:t>
      </w:r>
      <w:r w:rsidRPr="003D46C5">
        <w:rPr>
          <w:rFonts w:ascii="Arial" w:hAnsi="Arial" w:cs="Arial"/>
        </w:rPr>
        <w:t>Fundação</w:t>
      </w:r>
      <w:r w:rsidRPr="003D46C5">
        <w:rPr>
          <w:rFonts w:ascii="Arial" w:hAnsi="Arial" w:cs="Arial"/>
          <w:spacing w:val="-9"/>
        </w:rPr>
        <w:t xml:space="preserve"> </w:t>
      </w:r>
      <w:r w:rsidRPr="003D46C5">
        <w:rPr>
          <w:rFonts w:ascii="Arial" w:hAnsi="Arial" w:cs="Arial"/>
        </w:rPr>
        <w:t>Getúlio</w:t>
      </w:r>
      <w:r w:rsidRPr="003D46C5">
        <w:rPr>
          <w:rFonts w:ascii="Arial" w:hAnsi="Arial" w:cs="Arial"/>
          <w:spacing w:val="-9"/>
        </w:rPr>
        <w:t xml:space="preserve"> </w:t>
      </w:r>
      <w:r w:rsidRPr="003D46C5">
        <w:rPr>
          <w:rFonts w:ascii="Arial" w:hAnsi="Arial" w:cs="Arial"/>
        </w:rPr>
        <w:t>Vargas</w:t>
      </w:r>
      <w:r w:rsidRPr="003D46C5">
        <w:rPr>
          <w:rFonts w:ascii="Arial" w:hAnsi="Arial" w:cs="Arial"/>
          <w:spacing w:val="-7"/>
        </w:rPr>
        <w:t xml:space="preserve"> </w:t>
      </w:r>
      <w:r w:rsidRPr="003D46C5">
        <w:rPr>
          <w:rFonts w:ascii="Arial" w:hAnsi="Arial" w:cs="Arial"/>
        </w:rPr>
        <w:t>ou</w:t>
      </w:r>
      <w:r w:rsidRPr="003D46C5">
        <w:rPr>
          <w:rFonts w:ascii="Arial" w:hAnsi="Arial" w:cs="Arial"/>
          <w:spacing w:val="-9"/>
        </w:rPr>
        <w:t xml:space="preserve"> </w:t>
      </w:r>
      <w:r w:rsidRPr="003D46C5">
        <w:rPr>
          <w:rFonts w:ascii="Arial" w:hAnsi="Arial" w:cs="Arial"/>
        </w:rPr>
        <w:t>outro</w:t>
      </w:r>
      <w:r w:rsidRPr="003D46C5">
        <w:rPr>
          <w:rFonts w:ascii="Arial" w:hAnsi="Arial" w:cs="Arial"/>
          <w:spacing w:val="-9"/>
        </w:rPr>
        <w:t xml:space="preserve"> </w:t>
      </w:r>
      <w:r w:rsidRPr="003D46C5">
        <w:rPr>
          <w:rFonts w:ascii="Arial" w:hAnsi="Arial" w:cs="Arial"/>
        </w:rPr>
        <w:t>índice</w:t>
      </w:r>
      <w:r w:rsidRPr="003D46C5">
        <w:rPr>
          <w:rFonts w:ascii="Arial" w:hAnsi="Arial" w:cs="Arial"/>
          <w:spacing w:val="-9"/>
        </w:rPr>
        <w:t xml:space="preserve"> </w:t>
      </w:r>
      <w:r w:rsidRPr="003D46C5">
        <w:rPr>
          <w:rFonts w:ascii="Arial" w:hAnsi="Arial" w:cs="Arial"/>
        </w:rPr>
        <w:t>oficial</w:t>
      </w:r>
      <w:r w:rsidRPr="003D46C5">
        <w:rPr>
          <w:rFonts w:ascii="Arial" w:hAnsi="Arial" w:cs="Arial"/>
          <w:spacing w:val="-8"/>
        </w:rPr>
        <w:t xml:space="preserve"> </w:t>
      </w:r>
      <w:r w:rsidRPr="003D46C5">
        <w:rPr>
          <w:rFonts w:ascii="Arial" w:hAnsi="Arial" w:cs="Arial"/>
        </w:rPr>
        <w:t>que,</w:t>
      </w:r>
      <w:r w:rsidRPr="003D46C5">
        <w:rPr>
          <w:rFonts w:ascii="Arial" w:hAnsi="Arial" w:cs="Arial"/>
          <w:spacing w:val="-6"/>
        </w:rPr>
        <w:t xml:space="preserve"> </w:t>
      </w:r>
      <w:r w:rsidRPr="003D46C5">
        <w:rPr>
          <w:rFonts w:ascii="Arial" w:hAnsi="Arial" w:cs="Arial"/>
        </w:rPr>
        <w:t>eventualmente,</w:t>
      </w:r>
      <w:r w:rsidRPr="003D46C5">
        <w:rPr>
          <w:rFonts w:ascii="Arial" w:hAnsi="Arial" w:cs="Arial"/>
          <w:spacing w:val="-6"/>
        </w:rPr>
        <w:t xml:space="preserve"> </w:t>
      </w:r>
      <w:r w:rsidRPr="003D46C5">
        <w:rPr>
          <w:rFonts w:ascii="Arial" w:hAnsi="Arial" w:cs="Arial"/>
        </w:rPr>
        <w:t>vier a substituí-lo</w:t>
      </w:r>
    </w:p>
    <w:p w14:paraId="08E3871B" w14:textId="77777777" w:rsidR="0068444D" w:rsidRPr="003D46C5" w:rsidRDefault="0068444D" w:rsidP="003D46C5">
      <w:pPr>
        <w:spacing w:after="0" w:line="360" w:lineRule="auto"/>
        <w:jc w:val="both"/>
        <w:rPr>
          <w:rFonts w:ascii="Arial" w:hAnsi="Arial" w:cs="Arial"/>
          <w:b/>
          <w:bCs/>
        </w:rPr>
      </w:pPr>
    </w:p>
    <w:p w14:paraId="1A32ADF0" w14:textId="5696A038" w:rsidR="0068444D" w:rsidRPr="003D46C5" w:rsidRDefault="0068444D" w:rsidP="003D46C5">
      <w:pPr>
        <w:spacing w:after="0" w:line="360" w:lineRule="auto"/>
        <w:jc w:val="both"/>
        <w:rPr>
          <w:rFonts w:ascii="Arial" w:hAnsi="Arial" w:cs="Arial"/>
          <w:b/>
          <w:bCs/>
          <w:spacing w:val="-2"/>
        </w:rPr>
      </w:pPr>
      <w:r w:rsidRPr="003D46C5">
        <w:rPr>
          <w:rFonts w:ascii="Arial" w:hAnsi="Arial" w:cs="Arial"/>
          <w:b/>
          <w:bCs/>
        </w:rPr>
        <w:t>V- DAS</w:t>
      </w:r>
      <w:r w:rsidRPr="003D46C5">
        <w:rPr>
          <w:rFonts w:ascii="Arial" w:hAnsi="Arial" w:cs="Arial"/>
          <w:b/>
          <w:bCs/>
          <w:spacing w:val="-1"/>
        </w:rPr>
        <w:t xml:space="preserve"> </w:t>
      </w:r>
      <w:r w:rsidRPr="003D46C5">
        <w:rPr>
          <w:rFonts w:ascii="Arial" w:hAnsi="Arial" w:cs="Arial"/>
          <w:b/>
          <w:bCs/>
        </w:rPr>
        <w:t>OBRIGAÇÕES</w:t>
      </w:r>
      <w:r w:rsidRPr="003D46C5">
        <w:rPr>
          <w:rFonts w:ascii="Arial" w:hAnsi="Arial" w:cs="Arial"/>
          <w:b/>
          <w:bCs/>
          <w:spacing w:val="-2"/>
        </w:rPr>
        <w:t xml:space="preserve"> </w:t>
      </w:r>
      <w:r w:rsidRPr="003D46C5">
        <w:rPr>
          <w:rFonts w:ascii="Arial" w:hAnsi="Arial" w:cs="Arial"/>
          <w:b/>
          <w:bCs/>
        </w:rPr>
        <w:t xml:space="preserve">DO </w:t>
      </w:r>
      <w:r w:rsidR="003D46C5" w:rsidRPr="003D46C5">
        <w:rPr>
          <w:rFonts w:ascii="Arial" w:hAnsi="Arial" w:cs="Arial"/>
          <w:b/>
          <w:bCs/>
          <w:spacing w:val="-2"/>
        </w:rPr>
        <w:t>CONTRATANTE</w:t>
      </w:r>
    </w:p>
    <w:p w14:paraId="7C2579DE" w14:textId="77777777" w:rsidR="0068444D" w:rsidRPr="003D46C5" w:rsidRDefault="0068444D" w:rsidP="003D46C5">
      <w:pPr>
        <w:spacing w:after="0" w:line="360" w:lineRule="auto"/>
        <w:jc w:val="both"/>
        <w:rPr>
          <w:rFonts w:ascii="Arial" w:hAnsi="Arial" w:cs="Arial"/>
          <w:b/>
          <w:bCs/>
          <w:spacing w:val="-2"/>
        </w:rPr>
      </w:pPr>
    </w:p>
    <w:p w14:paraId="3BA3CA08" w14:textId="1D28507C" w:rsidR="003D46C5" w:rsidRDefault="00B17C95" w:rsidP="003D46C5">
      <w:pPr>
        <w:pStyle w:val="Corpodetexto"/>
        <w:spacing w:line="360" w:lineRule="auto"/>
        <w:ind w:left="140"/>
        <w:jc w:val="both"/>
        <w:rPr>
          <w:rFonts w:ascii="Arial" w:hAnsi="Arial" w:cs="Arial"/>
          <w:spacing w:val="-2"/>
        </w:rPr>
      </w:pPr>
      <w:r w:rsidRPr="003D46C5">
        <w:rPr>
          <w:rFonts w:ascii="Arial" w:hAnsi="Arial" w:cs="Arial"/>
        </w:rPr>
        <w:t>O</w:t>
      </w:r>
      <w:r w:rsidRPr="003D46C5">
        <w:rPr>
          <w:rFonts w:ascii="Arial" w:hAnsi="Arial" w:cs="Arial"/>
          <w:spacing w:val="-3"/>
        </w:rPr>
        <w:t xml:space="preserve"> </w:t>
      </w:r>
      <w:r w:rsidR="003D46C5" w:rsidRPr="003D46C5">
        <w:rPr>
          <w:rFonts w:ascii="Arial" w:hAnsi="Arial" w:cs="Arial"/>
          <w:b/>
        </w:rPr>
        <w:t>CONTRATANTE</w:t>
      </w:r>
      <w:r w:rsidRPr="003D46C5">
        <w:rPr>
          <w:rFonts w:ascii="Arial" w:hAnsi="Arial" w:cs="Arial"/>
          <w:b/>
          <w:spacing w:val="-2"/>
        </w:rPr>
        <w:t xml:space="preserve"> </w:t>
      </w:r>
      <w:r w:rsidRPr="003D46C5">
        <w:rPr>
          <w:rFonts w:ascii="Arial" w:hAnsi="Arial" w:cs="Arial"/>
        </w:rPr>
        <w:t>tem</w:t>
      </w:r>
      <w:r w:rsidRPr="003D46C5">
        <w:rPr>
          <w:rFonts w:ascii="Arial" w:hAnsi="Arial" w:cs="Arial"/>
          <w:spacing w:val="-3"/>
        </w:rPr>
        <w:t xml:space="preserve"> </w:t>
      </w:r>
      <w:r w:rsidRPr="003D46C5">
        <w:rPr>
          <w:rFonts w:ascii="Arial" w:hAnsi="Arial" w:cs="Arial"/>
        </w:rPr>
        <w:t>por</w:t>
      </w:r>
      <w:r w:rsidRPr="003D46C5">
        <w:rPr>
          <w:rFonts w:ascii="Arial" w:hAnsi="Arial" w:cs="Arial"/>
          <w:spacing w:val="-3"/>
        </w:rPr>
        <w:t xml:space="preserve"> </w:t>
      </w:r>
      <w:r w:rsidRPr="003D46C5">
        <w:rPr>
          <w:rFonts w:ascii="Arial" w:hAnsi="Arial" w:cs="Arial"/>
        </w:rPr>
        <w:t>obrigações</w:t>
      </w:r>
      <w:r w:rsidRPr="003D46C5">
        <w:rPr>
          <w:rFonts w:ascii="Arial" w:hAnsi="Arial" w:cs="Arial"/>
          <w:spacing w:val="-3"/>
        </w:rPr>
        <w:t xml:space="preserve"> </w:t>
      </w:r>
      <w:r w:rsidRPr="003D46C5">
        <w:rPr>
          <w:rFonts w:ascii="Arial" w:hAnsi="Arial" w:cs="Arial"/>
        </w:rPr>
        <w:t>e</w:t>
      </w:r>
      <w:r w:rsidRPr="003D46C5">
        <w:rPr>
          <w:rFonts w:ascii="Arial" w:hAnsi="Arial" w:cs="Arial"/>
          <w:spacing w:val="-4"/>
        </w:rPr>
        <w:t xml:space="preserve"> </w:t>
      </w:r>
      <w:r w:rsidRPr="003D46C5">
        <w:rPr>
          <w:rFonts w:ascii="Arial" w:hAnsi="Arial" w:cs="Arial"/>
          <w:spacing w:val="-2"/>
        </w:rPr>
        <w:t>responsabilidades:</w:t>
      </w:r>
    </w:p>
    <w:p w14:paraId="14D6FDF9" w14:textId="77777777" w:rsidR="003D46C5" w:rsidRPr="003D46C5" w:rsidRDefault="003D46C5" w:rsidP="003D46C5">
      <w:pPr>
        <w:pStyle w:val="PargrafodaLista"/>
        <w:widowControl w:val="0"/>
        <w:numPr>
          <w:ilvl w:val="1"/>
          <w:numId w:val="3"/>
        </w:numPr>
        <w:tabs>
          <w:tab w:val="left" w:pos="284"/>
        </w:tabs>
        <w:autoSpaceDE w:val="0"/>
        <w:autoSpaceDN w:val="0"/>
        <w:spacing w:before="44" w:after="0" w:line="360" w:lineRule="auto"/>
        <w:ind w:right="145" w:hanging="140"/>
        <w:contextualSpacing w:val="0"/>
        <w:jc w:val="both"/>
        <w:rPr>
          <w:rFonts w:ascii="Arial" w:hAnsi="Arial" w:cs="Arial"/>
        </w:rPr>
      </w:pPr>
      <w:r w:rsidRPr="003D46C5">
        <w:rPr>
          <w:rFonts w:ascii="Arial" w:hAnsi="Arial" w:cs="Arial"/>
        </w:rPr>
        <w:t>Entregar</w:t>
      </w:r>
      <w:r w:rsidRPr="003D46C5">
        <w:rPr>
          <w:rFonts w:ascii="Arial" w:hAnsi="Arial" w:cs="Arial"/>
          <w:spacing w:val="-17"/>
        </w:rPr>
        <w:t xml:space="preserve"> </w:t>
      </w:r>
      <w:r w:rsidRPr="003D46C5">
        <w:rPr>
          <w:rFonts w:ascii="Arial" w:hAnsi="Arial" w:cs="Arial"/>
        </w:rPr>
        <w:t>ao</w:t>
      </w:r>
      <w:r w:rsidRPr="003D46C5">
        <w:rPr>
          <w:rFonts w:ascii="Arial" w:hAnsi="Arial" w:cs="Arial"/>
          <w:spacing w:val="-13"/>
        </w:rPr>
        <w:t xml:space="preserve"> </w:t>
      </w:r>
      <w:r w:rsidRPr="003D46C5">
        <w:rPr>
          <w:rFonts w:ascii="Arial" w:hAnsi="Arial" w:cs="Arial"/>
          <w:b/>
        </w:rPr>
        <w:t>CONTRATADO</w:t>
      </w:r>
      <w:r w:rsidRPr="003D46C5">
        <w:rPr>
          <w:rFonts w:ascii="Arial" w:hAnsi="Arial" w:cs="Arial"/>
          <w:b/>
          <w:spacing w:val="-14"/>
        </w:rPr>
        <w:t xml:space="preserve"> </w:t>
      </w:r>
      <w:r w:rsidRPr="003D46C5">
        <w:rPr>
          <w:rFonts w:ascii="Arial" w:hAnsi="Arial" w:cs="Arial"/>
        </w:rPr>
        <w:t>em</w:t>
      </w:r>
      <w:r w:rsidRPr="003D46C5">
        <w:rPr>
          <w:rFonts w:ascii="Arial" w:hAnsi="Arial" w:cs="Arial"/>
          <w:spacing w:val="-16"/>
        </w:rPr>
        <w:t xml:space="preserve"> </w:t>
      </w:r>
      <w:r w:rsidRPr="003D46C5">
        <w:rPr>
          <w:rFonts w:ascii="Arial" w:hAnsi="Arial" w:cs="Arial"/>
        </w:rPr>
        <w:t>condições</w:t>
      </w:r>
      <w:r w:rsidRPr="003D46C5">
        <w:rPr>
          <w:rFonts w:ascii="Arial" w:hAnsi="Arial" w:cs="Arial"/>
          <w:spacing w:val="-12"/>
        </w:rPr>
        <w:t xml:space="preserve"> </w:t>
      </w:r>
      <w:r w:rsidRPr="003D46C5">
        <w:rPr>
          <w:rFonts w:ascii="Arial" w:hAnsi="Arial" w:cs="Arial"/>
        </w:rPr>
        <w:t>adequadas</w:t>
      </w:r>
      <w:r w:rsidRPr="003D46C5">
        <w:rPr>
          <w:rFonts w:ascii="Arial" w:hAnsi="Arial" w:cs="Arial"/>
          <w:spacing w:val="-12"/>
        </w:rPr>
        <w:t xml:space="preserve"> </w:t>
      </w:r>
      <w:r w:rsidRPr="003D46C5">
        <w:rPr>
          <w:rFonts w:ascii="Arial" w:hAnsi="Arial" w:cs="Arial"/>
        </w:rPr>
        <w:t>o</w:t>
      </w:r>
      <w:r w:rsidRPr="003D46C5">
        <w:rPr>
          <w:rFonts w:ascii="Arial" w:hAnsi="Arial" w:cs="Arial"/>
          <w:spacing w:val="-17"/>
        </w:rPr>
        <w:t xml:space="preserve"> </w:t>
      </w:r>
      <w:r w:rsidRPr="003D46C5">
        <w:rPr>
          <w:rFonts w:ascii="Arial" w:hAnsi="Arial" w:cs="Arial"/>
        </w:rPr>
        <w:t>local</w:t>
      </w:r>
      <w:r w:rsidRPr="003D46C5">
        <w:rPr>
          <w:rFonts w:ascii="Arial" w:hAnsi="Arial" w:cs="Arial"/>
          <w:spacing w:val="-13"/>
        </w:rPr>
        <w:t xml:space="preserve"> </w:t>
      </w:r>
      <w:r w:rsidRPr="003D46C5">
        <w:rPr>
          <w:rFonts w:ascii="Arial" w:hAnsi="Arial" w:cs="Arial"/>
        </w:rPr>
        <w:t>destinado</w:t>
      </w:r>
      <w:r w:rsidRPr="003D46C5">
        <w:rPr>
          <w:rFonts w:ascii="Arial" w:hAnsi="Arial" w:cs="Arial"/>
          <w:spacing w:val="-17"/>
        </w:rPr>
        <w:t xml:space="preserve"> </w:t>
      </w:r>
      <w:r w:rsidRPr="003D46C5">
        <w:rPr>
          <w:rFonts w:ascii="Arial" w:hAnsi="Arial" w:cs="Arial"/>
        </w:rPr>
        <w:t>à</w:t>
      </w:r>
      <w:r w:rsidRPr="003D46C5">
        <w:rPr>
          <w:rFonts w:ascii="Arial" w:hAnsi="Arial" w:cs="Arial"/>
          <w:spacing w:val="-14"/>
        </w:rPr>
        <w:t xml:space="preserve"> </w:t>
      </w:r>
      <w:r w:rsidRPr="003D46C5">
        <w:rPr>
          <w:rFonts w:ascii="Arial" w:hAnsi="Arial" w:cs="Arial"/>
        </w:rPr>
        <w:t xml:space="preserve">Cantina </w:t>
      </w:r>
      <w:r w:rsidRPr="003D46C5">
        <w:rPr>
          <w:rFonts w:ascii="Arial" w:hAnsi="Arial" w:cs="Arial"/>
          <w:spacing w:val="-2"/>
        </w:rPr>
        <w:t>Escolar.</w:t>
      </w:r>
    </w:p>
    <w:p w14:paraId="7138661C" w14:textId="63E70C90" w:rsidR="003D46C5" w:rsidRPr="003D46C5" w:rsidRDefault="003D46C5" w:rsidP="003D46C5">
      <w:pPr>
        <w:pStyle w:val="Corpodetexto"/>
        <w:spacing w:line="360" w:lineRule="auto"/>
        <w:ind w:left="140"/>
        <w:jc w:val="both"/>
        <w:rPr>
          <w:rFonts w:ascii="Arial" w:hAnsi="Arial" w:cs="Arial"/>
        </w:rPr>
      </w:pPr>
    </w:p>
    <w:p w14:paraId="4C4F8F14" w14:textId="77777777" w:rsidR="00B17C95" w:rsidRPr="003D46C5" w:rsidRDefault="00B17C95" w:rsidP="003D46C5">
      <w:pPr>
        <w:pStyle w:val="PargrafodaLista"/>
        <w:widowControl w:val="0"/>
        <w:numPr>
          <w:ilvl w:val="1"/>
          <w:numId w:val="3"/>
        </w:numPr>
        <w:tabs>
          <w:tab w:val="left" w:pos="1186"/>
        </w:tabs>
        <w:autoSpaceDE w:val="0"/>
        <w:autoSpaceDN w:val="0"/>
        <w:spacing w:after="0" w:line="360" w:lineRule="auto"/>
        <w:ind w:right="147"/>
        <w:jc w:val="both"/>
        <w:rPr>
          <w:rFonts w:ascii="Arial" w:hAnsi="Arial" w:cs="Arial"/>
          <w:spacing w:val="-5"/>
        </w:rPr>
      </w:pPr>
      <w:r w:rsidRPr="003D46C5">
        <w:rPr>
          <w:rFonts w:ascii="Arial" w:hAnsi="Arial" w:cs="Arial"/>
        </w:rPr>
        <w:t>Exercer estreita vigilância sobre os serviços de alimentação oferecidos pela Cantina</w:t>
      </w:r>
      <w:r w:rsidRPr="003D46C5">
        <w:rPr>
          <w:rFonts w:ascii="Arial" w:hAnsi="Arial" w:cs="Arial"/>
          <w:spacing w:val="-1"/>
        </w:rPr>
        <w:t xml:space="preserve"> </w:t>
      </w:r>
      <w:r w:rsidRPr="003D46C5">
        <w:rPr>
          <w:rFonts w:ascii="Arial" w:hAnsi="Arial" w:cs="Arial"/>
        </w:rPr>
        <w:t>Escolar, garantindo</w:t>
      </w:r>
      <w:r w:rsidRPr="003D46C5">
        <w:rPr>
          <w:rFonts w:ascii="Arial" w:hAnsi="Arial" w:cs="Arial"/>
          <w:spacing w:val="-1"/>
        </w:rPr>
        <w:t xml:space="preserve"> </w:t>
      </w:r>
      <w:r w:rsidRPr="003D46C5">
        <w:rPr>
          <w:rFonts w:ascii="Arial" w:hAnsi="Arial" w:cs="Arial"/>
        </w:rPr>
        <w:t>o</w:t>
      </w:r>
      <w:r w:rsidRPr="003D46C5">
        <w:rPr>
          <w:rFonts w:ascii="Arial" w:hAnsi="Arial" w:cs="Arial"/>
          <w:spacing w:val="-1"/>
        </w:rPr>
        <w:t xml:space="preserve"> </w:t>
      </w:r>
      <w:r w:rsidRPr="003D46C5">
        <w:rPr>
          <w:rFonts w:ascii="Arial" w:hAnsi="Arial" w:cs="Arial"/>
        </w:rPr>
        <w:t>cumprimento</w:t>
      </w:r>
      <w:r w:rsidRPr="003D46C5">
        <w:rPr>
          <w:rFonts w:ascii="Arial" w:hAnsi="Arial" w:cs="Arial"/>
          <w:spacing w:val="-1"/>
        </w:rPr>
        <w:t xml:space="preserve"> </w:t>
      </w:r>
      <w:r w:rsidRPr="003D46C5">
        <w:rPr>
          <w:rFonts w:ascii="Arial" w:hAnsi="Arial" w:cs="Arial"/>
        </w:rPr>
        <w:t>das Normas expedidas pela</w:t>
      </w:r>
      <w:r w:rsidRPr="003D46C5">
        <w:rPr>
          <w:rFonts w:ascii="Arial" w:hAnsi="Arial" w:cs="Arial"/>
          <w:spacing w:val="-1"/>
        </w:rPr>
        <w:t xml:space="preserve"> </w:t>
      </w:r>
      <w:r w:rsidRPr="003D46C5">
        <w:rPr>
          <w:rFonts w:ascii="Arial" w:hAnsi="Arial" w:cs="Arial"/>
        </w:rPr>
        <w:t>Portaria</w:t>
      </w:r>
      <w:r w:rsidRPr="003D46C5">
        <w:rPr>
          <w:rFonts w:ascii="Arial" w:hAnsi="Arial" w:cs="Arial"/>
          <w:spacing w:val="-1"/>
        </w:rPr>
        <w:t xml:space="preserve"> </w:t>
      </w:r>
      <w:r w:rsidRPr="003D46C5">
        <w:rPr>
          <w:rFonts w:ascii="Arial" w:hAnsi="Arial" w:cs="Arial"/>
        </w:rPr>
        <w:t>Conjunta COGSP/CEI/DSE,</w:t>
      </w:r>
      <w:r w:rsidRPr="003D46C5">
        <w:rPr>
          <w:rFonts w:ascii="Arial" w:hAnsi="Arial" w:cs="Arial"/>
          <w:spacing w:val="42"/>
        </w:rPr>
        <w:t xml:space="preserve"> </w:t>
      </w:r>
      <w:r w:rsidRPr="003D46C5">
        <w:rPr>
          <w:rFonts w:ascii="Arial" w:hAnsi="Arial" w:cs="Arial"/>
        </w:rPr>
        <w:t>de</w:t>
      </w:r>
      <w:r w:rsidRPr="003D46C5">
        <w:rPr>
          <w:rFonts w:ascii="Arial" w:hAnsi="Arial" w:cs="Arial"/>
          <w:spacing w:val="42"/>
        </w:rPr>
        <w:t xml:space="preserve"> </w:t>
      </w:r>
      <w:r w:rsidRPr="003D46C5">
        <w:rPr>
          <w:rFonts w:ascii="Arial" w:hAnsi="Arial" w:cs="Arial"/>
        </w:rPr>
        <w:t>23-3-2005,</w:t>
      </w:r>
      <w:r w:rsidRPr="003D46C5">
        <w:rPr>
          <w:rFonts w:ascii="Arial" w:hAnsi="Arial" w:cs="Arial"/>
          <w:spacing w:val="45"/>
        </w:rPr>
        <w:t xml:space="preserve"> </w:t>
      </w:r>
      <w:r w:rsidRPr="003D46C5">
        <w:rPr>
          <w:rFonts w:ascii="Arial" w:hAnsi="Arial" w:cs="Arial"/>
        </w:rPr>
        <w:t>devendo</w:t>
      </w:r>
      <w:r w:rsidRPr="003D46C5">
        <w:rPr>
          <w:rFonts w:ascii="Arial" w:hAnsi="Arial" w:cs="Arial"/>
          <w:spacing w:val="46"/>
        </w:rPr>
        <w:t xml:space="preserve"> </w:t>
      </w:r>
      <w:r w:rsidRPr="003D46C5">
        <w:rPr>
          <w:rFonts w:ascii="Arial" w:hAnsi="Arial" w:cs="Arial"/>
        </w:rPr>
        <w:t>aplicar</w:t>
      </w:r>
      <w:r w:rsidRPr="003D46C5">
        <w:rPr>
          <w:rFonts w:ascii="Arial" w:hAnsi="Arial" w:cs="Arial"/>
          <w:spacing w:val="43"/>
        </w:rPr>
        <w:t xml:space="preserve"> </w:t>
      </w:r>
      <w:r w:rsidRPr="003D46C5">
        <w:rPr>
          <w:rFonts w:ascii="Arial" w:hAnsi="Arial" w:cs="Arial"/>
        </w:rPr>
        <w:t>as</w:t>
      </w:r>
      <w:r w:rsidRPr="003D46C5">
        <w:rPr>
          <w:rFonts w:ascii="Arial" w:hAnsi="Arial" w:cs="Arial"/>
          <w:spacing w:val="44"/>
        </w:rPr>
        <w:t xml:space="preserve"> </w:t>
      </w:r>
      <w:r w:rsidRPr="003D46C5">
        <w:rPr>
          <w:rFonts w:ascii="Arial" w:hAnsi="Arial" w:cs="Arial"/>
        </w:rPr>
        <w:t>penalidades</w:t>
      </w:r>
      <w:r w:rsidRPr="003D46C5">
        <w:rPr>
          <w:rFonts w:ascii="Arial" w:hAnsi="Arial" w:cs="Arial"/>
          <w:spacing w:val="44"/>
        </w:rPr>
        <w:t xml:space="preserve"> </w:t>
      </w:r>
      <w:r w:rsidRPr="003D46C5">
        <w:rPr>
          <w:rFonts w:ascii="Arial" w:hAnsi="Arial" w:cs="Arial"/>
        </w:rPr>
        <w:t>cabíveis</w:t>
      </w:r>
      <w:r w:rsidRPr="003D46C5">
        <w:rPr>
          <w:rFonts w:ascii="Arial" w:hAnsi="Arial" w:cs="Arial"/>
          <w:spacing w:val="44"/>
        </w:rPr>
        <w:t xml:space="preserve"> </w:t>
      </w:r>
      <w:r w:rsidRPr="003D46C5">
        <w:rPr>
          <w:rFonts w:ascii="Arial" w:hAnsi="Arial" w:cs="Arial"/>
        </w:rPr>
        <w:t>no</w:t>
      </w:r>
      <w:r w:rsidRPr="003D46C5">
        <w:rPr>
          <w:rFonts w:ascii="Arial" w:hAnsi="Arial" w:cs="Arial"/>
          <w:spacing w:val="42"/>
        </w:rPr>
        <w:t xml:space="preserve"> </w:t>
      </w:r>
      <w:r w:rsidRPr="003D46C5">
        <w:rPr>
          <w:rFonts w:ascii="Arial" w:hAnsi="Arial" w:cs="Arial"/>
        </w:rPr>
        <w:t>caso</w:t>
      </w:r>
      <w:r w:rsidRPr="003D46C5">
        <w:rPr>
          <w:rFonts w:ascii="Arial" w:hAnsi="Arial" w:cs="Arial"/>
          <w:spacing w:val="46"/>
        </w:rPr>
        <w:t xml:space="preserve"> </w:t>
      </w:r>
      <w:r w:rsidRPr="003D46C5">
        <w:rPr>
          <w:rFonts w:ascii="Arial" w:hAnsi="Arial" w:cs="Arial"/>
          <w:spacing w:val="-5"/>
        </w:rPr>
        <w:t>de infração contratual tais como: repreensão, suspensão das atividades e/ou multa pecuniária, mediante notificação e garantido o direito à defesa prévia.</w:t>
      </w:r>
    </w:p>
    <w:p w14:paraId="2330BE8B" w14:textId="77777777" w:rsidR="00B17C95" w:rsidRPr="003D46C5" w:rsidRDefault="00B17C95" w:rsidP="003D46C5">
      <w:pPr>
        <w:pStyle w:val="PargrafodaLista"/>
        <w:widowControl w:val="0"/>
        <w:tabs>
          <w:tab w:val="left" w:pos="1186"/>
        </w:tabs>
        <w:autoSpaceDE w:val="0"/>
        <w:autoSpaceDN w:val="0"/>
        <w:spacing w:after="0" w:line="360" w:lineRule="auto"/>
        <w:ind w:left="140" w:right="147"/>
        <w:jc w:val="both"/>
        <w:rPr>
          <w:rFonts w:ascii="Arial" w:hAnsi="Arial" w:cs="Arial"/>
          <w:spacing w:val="-5"/>
        </w:rPr>
      </w:pPr>
    </w:p>
    <w:p w14:paraId="36A21E1C" w14:textId="65B45CE9" w:rsidR="00B17C95" w:rsidRPr="003D46C5" w:rsidRDefault="00B17C95" w:rsidP="003D46C5">
      <w:pPr>
        <w:pStyle w:val="PargrafodaLista"/>
        <w:widowControl w:val="0"/>
        <w:tabs>
          <w:tab w:val="left" w:pos="1186"/>
        </w:tabs>
        <w:autoSpaceDE w:val="0"/>
        <w:autoSpaceDN w:val="0"/>
        <w:spacing w:after="0" w:line="360" w:lineRule="auto"/>
        <w:ind w:left="140" w:right="147"/>
        <w:contextualSpacing w:val="0"/>
        <w:jc w:val="both"/>
        <w:rPr>
          <w:rFonts w:ascii="Arial" w:hAnsi="Arial" w:cs="Arial"/>
        </w:rPr>
      </w:pPr>
      <w:r w:rsidRPr="003D46C5">
        <w:rPr>
          <w:rFonts w:ascii="Arial" w:hAnsi="Arial" w:cs="Arial"/>
          <w:i/>
          <w:iCs/>
          <w:spacing w:val="-5"/>
        </w:rPr>
        <w:t>Parágrafo Único</w:t>
      </w:r>
      <w:r w:rsidRPr="003D46C5">
        <w:rPr>
          <w:rFonts w:ascii="Arial" w:hAnsi="Arial" w:cs="Arial"/>
          <w:spacing w:val="-5"/>
        </w:rPr>
        <w:t xml:space="preserve">: O </w:t>
      </w:r>
      <w:r w:rsidR="003D46C5" w:rsidRPr="003D46C5">
        <w:rPr>
          <w:rFonts w:ascii="Arial" w:hAnsi="Arial" w:cs="Arial"/>
          <w:spacing w:val="-5"/>
        </w:rPr>
        <w:t>CONTRATANTE</w:t>
      </w:r>
      <w:r w:rsidRPr="003D46C5">
        <w:rPr>
          <w:rFonts w:ascii="Arial" w:hAnsi="Arial" w:cs="Arial"/>
          <w:spacing w:val="-5"/>
        </w:rPr>
        <w:t xml:space="preserve"> não se responsabiliza por qualquer dano, roubo ou prejuízo que eventualmente venha a ocorrer na Cantina Escolar e nem pelo pagamento de contas de fornecedores ou de consumidores, e nem pelos encargos decorrentes de contratações.</w:t>
      </w:r>
    </w:p>
    <w:p w14:paraId="27F98631" w14:textId="77777777" w:rsidR="003D46C5" w:rsidRPr="003D46C5" w:rsidRDefault="003D46C5" w:rsidP="003D46C5">
      <w:pPr>
        <w:pStyle w:val="PargrafodaLista"/>
        <w:spacing w:line="360" w:lineRule="auto"/>
        <w:jc w:val="both"/>
        <w:rPr>
          <w:rFonts w:ascii="Arial" w:hAnsi="Arial" w:cs="Arial"/>
        </w:rPr>
      </w:pPr>
    </w:p>
    <w:p w14:paraId="00FEEAEA" w14:textId="77777777" w:rsidR="003D46C5" w:rsidRPr="003D46C5" w:rsidRDefault="003D46C5" w:rsidP="003D46C5">
      <w:pPr>
        <w:pStyle w:val="PargrafodaLista"/>
        <w:spacing w:line="360" w:lineRule="auto"/>
        <w:jc w:val="both"/>
        <w:rPr>
          <w:rFonts w:ascii="Arial" w:hAnsi="Arial" w:cs="Arial"/>
        </w:rPr>
      </w:pPr>
    </w:p>
    <w:p w14:paraId="7CA3CD5C" w14:textId="32D29F49" w:rsidR="003D46C5" w:rsidRPr="003D46C5" w:rsidRDefault="003D46C5" w:rsidP="003D46C5">
      <w:pPr>
        <w:spacing w:after="0" w:line="360" w:lineRule="auto"/>
        <w:jc w:val="both"/>
        <w:rPr>
          <w:rFonts w:ascii="Arial" w:hAnsi="Arial" w:cs="Arial"/>
          <w:b/>
          <w:bCs/>
        </w:rPr>
      </w:pPr>
      <w:r w:rsidRPr="003D46C5">
        <w:rPr>
          <w:rFonts w:ascii="Arial" w:hAnsi="Arial" w:cs="Arial"/>
          <w:b/>
          <w:bCs/>
        </w:rPr>
        <w:t>VI- DAS OBRIGAÇÕES DO CONTRATADO</w:t>
      </w:r>
    </w:p>
    <w:p w14:paraId="163FAAEE" w14:textId="77777777" w:rsidR="003D46C5" w:rsidRPr="003D46C5" w:rsidRDefault="003D46C5" w:rsidP="003D46C5">
      <w:pPr>
        <w:spacing w:after="0" w:line="360" w:lineRule="auto"/>
        <w:jc w:val="both"/>
        <w:rPr>
          <w:rFonts w:ascii="Arial" w:hAnsi="Arial" w:cs="Arial"/>
          <w:b/>
          <w:bCs/>
        </w:rPr>
      </w:pPr>
    </w:p>
    <w:p w14:paraId="5A9F65D3" w14:textId="77777777" w:rsidR="003D46C5" w:rsidRPr="003D46C5" w:rsidRDefault="003D46C5" w:rsidP="003D46C5">
      <w:pPr>
        <w:spacing w:after="0" w:line="360" w:lineRule="auto"/>
        <w:jc w:val="both"/>
        <w:rPr>
          <w:rFonts w:ascii="Arial" w:hAnsi="Arial" w:cs="Arial"/>
        </w:rPr>
      </w:pPr>
      <w:bookmarkStart w:id="1" w:name="_Hlk225854147"/>
      <w:r w:rsidRPr="003D46C5">
        <w:rPr>
          <w:rFonts w:ascii="Arial" w:hAnsi="Arial" w:cs="Arial"/>
        </w:rPr>
        <w:t>a) A CONTRATADA deverá iniciar as atividades comerciais, dentro do período de 15 (quinze) dias, depois da assinatura do contrato;</w:t>
      </w:r>
    </w:p>
    <w:p w14:paraId="30122E4A" w14:textId="77777777" w:rsidR="003D46C5" w:rsidRPr="003D46C5" w:rsidRDefault="003D46C5" w:rsidP="003D46C5">
      <w:pPr>
        <w:spacing w:after="0" w:line="360" w:lineRule="auto"/>
        <w:jc w:val="both"/>
        <w:rPr>
          <w:rFonts w:ascii="Arial" w:hAnsi="Arial" w:cs="Arial"/>
        </w:rPr>
      </w:pPr>
    </w:p>
    <w:p w14:paraId="4486902B" w14:textId="77777777" w:rsidR="003D46C5" w:rsidRPr="003D46C5" w:rsidRDefault="003D46C5" w:rsidP="003D46C5">
      <w:pPr>
        <w:spacing w:after="0" w:line="360" w:lineRule="auto"/>
        <w:jc w:val="both"/>
        <w:rPr>
          <w:rFonts w:ascii="Arial" w:hAnsi="Arial" w:cs="Arial"/>
        </w:rPr>
      </w:pPr>
      <w:r w:rsidRPr="003D46C5">
        <w:rPr>
          <w:rFonts w:ascii="Arial" w:hAnsi="Arial" w:cs="Arial"/>
        </w:rPr>
        <w:t>b) Em eventos promovidos pelo CONTRATANTE nos quais serão comercializados ou oferecidos gratuitamente alimentos e/ou bebidas, a CONTRATADA será informada com no mínimo 48 horas de antecedência, não cabendo oposição.</w:t>
      </w:r>
    </w:p>
    <w:p w14:paraId="79559FCE" w14:textId="77777777" w:rsidR="003D46C5" w:rsidRPr="003D46C5" w:rsidRDefault="003D46C5" w:rsidP="003D46C5">
      <w:pPr>
        <w:spacing w:after="0" w:line="360" w:lineRule="auto"/>
        <w:jc w:val="both"/>
        <w:rPr>
          <w:rFonts w:ascii="Arial" w:hAnsi="Arial" w:cs="Arial"/>
        </w:rPr>
      </w:pPr>
    </w:p>
    <w:p w14:paraId="64E08809" w14:textId="77777777" w:rsidR="003D46C5" w:rsidRPr="003D46C5" w:rsidRDefault="003D46C5" w:rsidP="003D46C5">
      <w:pPr>
        <w:spacing w:after="0" w:line="360" w:lineRule="auto"/>
        <w:jc w:val="both"/>
        <w:rPr>
          <w:rFonts w:ascii="Arial" w:hAnsi="Arial" w:cs="Arial"/>
        </w:rPr>
      </w:pPr>
      <w:r w:rsidRPr="003D46C5">
        <w:rPr>
          <w:rFonts w:ascii="Arial" w:hAnsi="Arial" w:cs="Arial"/>
        </w:rPr>
        <w:t>c) Pagar, pontualmente, pelo uso da área, que inclui os valores correspondentes à tarifa de consumo pela água e energia elétrica, no prazo previsto e ajustado nos itens 3.1 e 4.1 deste Instrumento;</w:t>
      </w:r>
    </w:p>
    <w:p w14:paraId="14CFB82F" w14:textId="77777777" w:rsidR="003D46C5" w:rsidRPr="003D46C5" w:rsidRDefault="003D46C5" w:rsidP="003D46C5">
      <w:pPr>
        <w:spacing w:after="0" w:line="360" w:lineRule="auto"/>
        <w:jc w:val="both"/>
        <w:rPr>
          <w:rFonts w:ascii="Arial" w:hAnsi="Arial" w:cs="Arial"/>
        </w:rPr>
      </w:pPr>
    </w:p>
    <w:p w14:paraId="7FD9A0A9" w14:textId="77777777" w:rsidR="003D46C5" w:rsidRPr="003D46C5" w:rsidRDefault="003D46C5" w:rsidP="003D46C5">
      <w:pPr>
        <w:spacing w:after="0" w:line="360" w:lineRule="auto"/>
        <w:jc w:val="both"/>
        <w:rPr>
          <w:rFonts w:ascii="Arial" w:hAnsi="Arial" w:cs="Arial"/>
        </w:rPr>
      </w:pPr>
      <w:r w:rsidRPr="003D46C5">
        <w:rPr>
          <w:rFonts w:ascii="Arial" w:hAnsi="Arial" w:cs="Arial"/>
        </w:rPr>
        <w:t>d) Arcar com as despesas (inclusive material), necessárias à limpeza e conservação do espaço cedido, inclusive dos banheiros a que a CONTRATADA terá acesso;</w:t>
      </w:r>
    </w:p>
    <w:p w14:paraId="5AF57F6F" w14:textId="77777777" w:rsidR="003D46C5" w:rsidRPr="003D46C5" w:rsidRDefault="003D46C5" w:rsidP="003D46C5">
      <w:pPr>
        <w:spacing w:after="0" w:line="360" w:lineRule="auto"/>
        <w:jc w:val="both"/>
        <w:rPr>
          <w:rFonts w:ascii="Arial" w:hAnsi="Arial" w:cs="Arial"/>
        </w:rPr>
      </w:pPr>
    </w:p>
    <w:p w14:paraId="1726B1E6" w14:textId="77777777" w:rsidR="003D46C5" w:rsidRPr="003D46C5" w:rsidRDefault="003D46C5" w:rsidP="003D46C5">
      <w:pPr>
        <w:spacing w:after="0" w:line="360" w:lineRule="auto"/>
        <w:jc w:val="both"/>
        <w:rPr>
          <w:rFonts w:ascii="Arial" w:hAnsi="Arial" w:cs="Arial"/>
        </w:rPr>
      </w:pPr>
      <w:r w:rsidRPr="003D46C5">
        <w:rPr>
          <w:rFonts w:ascii="Arial" w:hAnsi="Arial" w:cs="Arial"/>
        </w:rPr>
        <w:t>e) Usar as áreas cedidas, bem como as áreas que integram os ambientes conforme o estabelecido no contrato e tratá-las com o mesmo cuidado que teria como se fossem suas, não podendo mudar sua destinação contratual, devolvendo-as ao término do contrato, em perfeito estado de conservação, tal como as recebeu, ou em melhores condições, com os respectivos acessórios, não sendo devido, pela CONTRATANTE qualquer valor em virtude de possíveis melhorias/benfeitorias levadas a efeito pela CONTRATADA;</w:t>
      </w:r>
    </w:p>
    <w:p w14:paraId="42837F99" w14:textId="77777777" w:rsidR="003D46C5" w:rsidRPr="003D46C5" w:rsidRDefault="003D46C5" w:rsidP="003D46C5">
      <w:pPr>
        <w:spacing w:after="0" w:line="360" w:lineRule="auto"/>
        <w:jc w:val="both"/>
        <w:rPr>
          <w:rFonts w:ascii="Arial" w:hAnsi="Arial" w:cs="Arial"/>
        </w:rPr>
      </w:pPr>
    </w:p>
    <w:p w14:paraId="49C2EF84" w14:textId="77777777" w:rsidR="003D46C5" w:rsidRPr="003D46C5" w:rsidRDefault="003D46C5" w:rsidP="003D46C5">
      <w:pPr>
        <w:spacing w:after="0" w:line="360" w:lineRule="auto"/>
        <w:jc w:val="both"/>
        <w:rPr>
          <w:rFonts w:ascii="Arial" w:hAnsi="Arial" w:cs="Arial"/>
        </w:rPr>
      </w:pPr>
      <w:r w:rsidRPr="003D46C5">
        <w:rPr>
          <w:rFonts w:ascii="Arial" w:hAnsi="Arial" w:cs="Arial"/>
        </w:rPr>
        <w:t>f) Responsabilizar-se pela imediata regularização das instalações como estabelecimento ou filial integrante de sua estrutura organizacional para fins fiscais/tributários, junto aos órgãos oficiais competentes, em especial junto ao Registro do Comércio e às Fazendas Federal, Estadual e Municipal, inclusive com a utilização de Cupom Fiscal, se for o caso e alvará de funcionamento/sanitário, documentação esta que deverá ser apresentada, no prazo de 60 (sessenta) dias contados da assinatura do contrato;</w:t>
      </w:r>
    </w:p>
    <w:p w14:paraId="566B7A1C" w14:textId="77777777" w:rsidR="003D46C5" w:rsidRPr="003D46C5" w:rsidRDefault="003D46C5" w:rsidP="003D46C5">
      <w:pPr>
        <w:spacing w:after="0" w:line="360" w:lineRule="auto"/>
        <w:jc w:val="both"/>
        <w:rPr>
          <w:rFonts w:ascii="Arial" w:hAnsi="Arial" w:cs="Arial"/>
        </w:rPr>
      </w:pPr>
    </w:p>
    <w:p w14:paraId="7438783C" w14:textId="77777777" w:rsidR="003D46C5" w:rsidRPr="003D46C5" w:rsidRDefault="003D46C5" w:rsidP="003D46C5">
      <w:pPr>
        <w:spacing w:after="0" w:line="360" w:lineRule="auto"/>
        <w:jc w:val="both"/>
        <w:rPr>
          <w:rFonts w:ascii="Arial" w:hAnsi="Arial" w:cs="Arial"/>
        </w:rPr>
      </w:pPr>
      <w:r w:rsidRPr="003D46C5">
        <w:rPr>
          <w:rFonts w:ascii="Arial" w:hAnsi="Arial" w:cs="Arial"/>
        </w:rPr>
        <w:lastRenderedPageBreak/>
        <w:t>g) Submeter, à prévia aprovação da CONTRATANTE, os projetos relativos a qualquer modificação, benfeitoria útil, necessária, voluptuária definida na forma do art. 96 do Código Civil – CC/2002, sendo que, após a rescisão, passarão a integrar o Patrimônio da CONTRATANTE, não tendo a CONTRATADA direito a qualquer retenção a título de indenização;</w:t>
      </w:r>
    </w:p>
    <w:p w14:paraId="35697D80" w14:textId="77777777" w:rsidR="003D46C5" w:rsidRPr="003D46C5" w:rsidRDefault="003D46C5" w:rsidP="003D46C5">
      <w:pPr>
        <w:spacing w:after="0" w:line="360" w:lineRule="auto"/>
        <w:jc w:val="both"/>
        <w:rPr>
          <w:rFonts w:ascii="Arial" w:hAnsi="Arial" w:cs="Arial"/>
        </w:rPr>
      </w:pPr>
    </w:p>
    <w:p w14:paraId="2B0059F7" w14:textId="77777777" w:rsidR="003D46C5" w:rsidRPr="003D46C5" w:rsidRDefault="003D46C5" w:rsidP="003D46C5">
      <w:pPr>
        <w:spacing w:after="0" w:line="360" w:lineRule="auto"/>
        <w:jc w:val="both"/>
        <w:rPr>
          <w:rFonts w:ascii="Arial" w:hAnsi="Arial" w:cs="Arial"/>
        </w:rPr>
      </w:pPr>
      <w:r w:rsidRPr="003D46C5">
        <w:rPr>
          <w:rFonts w:ascii="Arial" w:hAnsi="Arial" w:cs="Arial"/>
        </w:rPr>
        <w:t>h) Responder por quaisquer danos pessoais e/ou materiais ocasionados por seus empregados, prepostos ou contratados, nos locais de trabalho;</w:t>
      </w:r>
    </w:p>
    <w:p w14:paraId="478810A0" w14:textId="77777777" w:rsidR="003D46C5" w:rsidRPr="003D46C5" w:rsidRDefault="003D46C5" w:rsidP="003D46C5">
      <w:pPr>
        <w:spacing w:after="0" w:line="360" w:lineRule="auto"/>
        <w:jc w:val="both"/>
        <w:rPr>
          <w:rFonts w:ascii="Arial" w:hAnsi="Arial" w:cs="Arial"/>
        </w:rPr>
      </w:pPr>
    </w:p>
    <w:p w14:paraId="49F2B74C" w14:textId="77777777" w:rsidR="003D46C5" w:rsidRPr="003D46C5" w:rsidRDefault="003D46C5" w:rsidP="003D46C5">
      <w:pPr>
        <w:spacing w:after="0" w:line="360" w:lineRule="auto"/>
        <w:jc w:val="both"/>
        <w:rPr>
          <w:rFonts w:ascii="Arial" w:hAnsi="Arial" w:cs="Arial"/>
        </w:rPr>
      </w:pPr>
      <w:r w:rsidRPr="003D46C5">
        <w:rPr>
          <w:rFonts w:ascii="Arial" w:hAnsi="Arial" w:cs="Arial"/>
        </w:rPr>
        <w:t>i) Providenciar a imediata correção das deficiências apontadas pela CONTRATANTE, quanto à execução do contrato;</w:t>
      </w:r>
    </w:p>
    <w:p w14:paraId="7F6EAB08" w14:textId="77777777" w:rsidR="003D46C5" w:rsidRPr="003D46C5" w:rsidRDefault="003D46C5" w:rsidP="003D46C5">
      <w:pPr>
        <w:spacing w:after="0" w:line="360" w:lineRule="auto"/>
        <w:jc w:val="both"/>
        <w:rPr>
          <w:rFonts w:ascii="Arial" w:hAnsi="Arial" w:cs="Arial"/>
        </w:rPr>
      </w:pPr>
    </w:p>
    <w:p w14:paraId="53A45C99" w14:textId="77777777" w:rsidR="003D46C5" w:rsidRPr="003D46C5" w:rsidRDefault="003D46C5" w:rsidP="003D46C5">
      <w:pPr>
        <w:spacing w:after="0" w:line="360" w:lineRule="auto"/>
        <w:jc w:val="both"/>
        <w:rPr>
          <w:rFonts w:ascii="Arial" w:hAnsi="Arial" w:cs="Arial"/>
        </w:rPr>
      </w:pPr>
      <w:r w:rsidRPr="003D46C5">
        <w:rPr>
          <w:rFonts w:ascii="Arial" w:hAnsi="Arial" w:cs="Arial"/>
        </w:rPr>
        <w:t>j) Responsabilizar-se pelos eventuais danos e prejuízos que a qualquer título venha causar à CONTRATANTE ou a terceiros, em decorrência da execução deste Contrato ou em conexão com ele, respondendo por si, seus empregados e sucessores, exceto nas hipóteses de caso fortuito ou força maior, devidamente comprovados, a juízo da CONTRATANTE;</w:t>
      </w:r>
    </w:p>
    <w:p w14:paraId="63813BD0" w14:textId="77777777" w:rsidR="003D46C5" w:rsidRPr="003D46C5" w:rsidRDefault="003D46C5" w:rsidP="003D46C5">
      <w:pPr>
        <w:spacing w:after="0" w:line="360" w:lineRule="auto"/>
        <w:jc w:val="both"/>
        <w:rPr>
          <w:rFonts w:ascii="Arial" w:hAnsi="Arial" w:cs="Arial"/>
        </w:rPr>
      </w:pPr>
    </w:p>
    <w:p w14:paraId="6FE0796B" w14:textId="77777777" w:rsidR="003D46C5" w:rsidRPr="003D46C5" w:rsidRDefault="003D46C5" w:rsidP="003D46C5">
      <w:pPr>
        <w:spacing w:after="0" w:line="360" w:lineRule="auto"/>
        <w:jc w:val="both"/>
        <w:rPr>
          <w:rFonts w:ascii="Arial" w:hAnsi="Arial" w:cs="Arial"/>
        </w:rPr>
      </w:pPr>
      <w:r w:rsidRPr="003D46C5">
        <w:rPr>
          <w:rFonts w:ascii="Arial" w:hAnsi="Arial" w:cs="Arial"/>
        </w:rPr>
        <w:t xml:space="preserve">k) Adquirir, transportar e instalar todos os materiais e serviços necessários à montagem e </w:t>
      </w:r>
    </w:p>
    <w:p w14:paraId="119EFC6E" w14:textId="77777777" w:rsidR="003D46C5" w:rsidRPr="003D46C5" w:rsidRDefault="003D46C5" w:rsidP="003D46C5">
      <w:pPr>
        <w:spacing w:after="0" w:line="360" w:lineRule="auto"/>
        <w:jc w:val="both"/>
        <w:rPr>
          <w:rFonts w:ascii="Arial" w:hAnsi="Arial" w:cs="Arial"/>
        </w:rPr>
      </w:pPr>
      <w:r w:rsidRPr="003D46C5">
        <w:rPr>
          <w:rFonts w:ascii="Arial" w:hAnsi="Arial" w:cs="Arial"/>
        </w:rPr>
        <w:t>funcionamento da cantina e/ou reprografia e/ou estacionamento, bem como móveis necessários à acomodação dos clientes;</w:t>
      </w:r>
    </w:p>
    <w:p w14:paraId="1B46B37F" w14:textId="77777777" w:rsidR="003D46C5" w:rsidRPr="003D46C5" w:rsidRDefault="003D46C5" w:rsidP="003D46C5">
      <w:pPr>
        <w:spacing w:after="0" w:line="360" w:lineRule="auto"/>
        <w:jc w:val="both"/>
        <w:rPr>
          <w:rFonts w:ascii="Arial" w:hAnsi="Arial" w:cs="Arial"/>
        </w:rPr>
      </w:pPr>
    </w:p>
    <w:p w14:paraId="0260D712" w14:textId="77777777" w:rsidR="003D46C5" w:rsidRPr="003D46C5" w:rsidRDefault="003D46C5" w:rsidP="003D46C5">
      <w:pPr>
        <w:spacing w:after="0" w:line="360" w:lineRule="auto"/>
        <w:jc w:val="both"/>
        <w:rPr>
          <w:rFonts w:ascii="Arial" w:hAnsi="Arial" w:cs="Arial"/>
        </w:rPr>
      </w:pPr>
      <w:r w:rsidRPr="003D46C5">
        <w:rPr>
          <w:rFonts w:ascii="Arial" w:hAnsi="Arial" w:cs="Arial"/>
        </w:rPr>
        <w:t xml:space="preserve">l) Fornecer somente produtos de primeira qualidade nos termos da referida Portaria Conjunta, art. 8°, I a VII, a saber: frutas, legumes e verduras; sanduíches, pães, bolos, tortas e salgados e doces assados ou naturais: </w:t>
      </w:r>
      <w:proofErr w:type="spellStart"/>
      <w:r w:rsidRPr="003D46C5">
        <w:rPr>
          <w:rFonts w:ascii="Arial" w:hAnsi="Arial" w:cs="Arial"/>
        </w:rPr>
        <w:t>esfiha</w:t>
      </w:r>
      <w:proofErr w:type="spellEnd"/>
      <w:r w:rsidRPr="003D46C5">
        <w:rPr>
          <w:rFonts w:ascii="Arial" w:hAnsi="Arial" w:cs="Arial"/>
        </w:rPr>
        <w:t xml:space="preserve"> aberta ou fechada, coxinha e </w:t>
      </w:r>
      <w:proofErr w:type="spellStart"/>
      <w:r w:rsidRPr="003D46C5">
        <w:rPr>
          <w:rFonts w:ascii="Arial" w:hAnsi="Arial" w:cs="Arial"/>
        </w:rPr>
        <w:t>risoles</w:t>
      </w:r>
      <w:proofErr w:type="spellEnd"/>
      <w:r w:rsidRPr="003D46C5">
        <w:rPr>
          <w:rFonts w:ascii="Arial" w:hAnsi="Arial" w:cs="Arial"/>
        </w:rPr>
        <w:t xml:space="preserve"> assados, pão de batata, enroladinho, torta, quiche, </w:t>
      </w:r>
      <w:proofErr w:type="spellStart"/>
      <w:r w:rsidRPr="003D46C5">
        <w:rPr>
          <w:rFonts w:ascii="Arial" w:hAnsi="Arial" w:cs="Arial"/>
        </w:rPr>
        <w:t>fogazza</w:t>
      </w:r>
      <w:proofErr w:type="spellEnd"/>
      <w:r w:rsidRPr="003D46C5">
        <w:rPr>
          <w:rFonts w:ascii="Arial" w:hAnsi="Arial" w:cs="Arial"/>
        </w:rPr>
        <w:t xml:space="preserve"> assada, entre outros produtos similares; produtos à base de fibras: barras de cereais, cereais matinais, arroz integral, pães, bolos, tortas, biscoitos; barras de chocolates menores de 30g ou mista com frutas ou: fibras; suco de polpa de fruta ou natural; bebidas lácteas: sabor chocolate, morango, coco, </w:t>
      </w:r>
      <w:proofErr w:type="spellStart"/>
      <w:r w:rsidRPr="003D46C5">
        <w:rPr>
          <w:rFonts w:ascii="Arial" w:hAnsi="Arial" w:cs="Arial"/>
        </w:rPr>
        <w:t>capuccino</w:t>
      </w:r>
      <w:proofErr w:type="spellEnd"/>
      <w:r w:rsidRPr="003D46C5">
        <w:rPr>
          <w:rFonts w:ascii="Arial" w:hAnsi="Arial" w:cs="Arial"/>
        </w:rPr>
        <w:t xml:space="preserve">, aveia, vitamina de frutas, entre outros produtos similares; bebidas ou alimentos </w:t>
      </w:r>
    </w:p>
    <w:p w14:paraId="58278F66" w14:textId="77777777" w:rsidR="003D46C5" w:rsidRPr="003D46C5" w:rsidRDefault="003D46C5" w:rsidP="003D46C5">
      <w:pPr>
        <w:spacing w:after="0" w:line="360" w:lineRule="auto"/>
        <w:jc w:val="both"/>
        <w:rPr>
          <w:rFonts w:ascii="Arial" w:hAnsi="Arial" w:cs="Arial"/>
        </w:rPr>
      </w:pPr>
      <w:r w:rsidRPr="003D46C5">
        <w:rPr>
          <w:rFonts w:ascii="Arial" w:hAnsi="Arial" w:cs="Arial"/>
        </w:rPr>
        <w:t xml:space="preserve">à base de extratos ou fermentados (soja, leite, entre outros), sendo os alimentos preparados com absoluto rigor e observância às normas de higiene e da vigilância sanitária, aparência e paladar de acordo com as legislações vigentes de Cantina Escolar, excetuando-se </w:t>
      </w:r>
      <w:r w:rsidRPr="003D46C5">
        <w:rPr>
          <w:rFonts w:ascii="Arial" w:hAnsi="Arial" w:cs="Arial"/>
        </w:rPr>
        <w:lastRenderedPageBreak/>
        <w:t>bebidas alcoólicas, energéticos e cigarros de qualquer tipo, gomas de mascar e salgados fritos;</w:t>
      </w:r>
    </w:p>
    <w:p w14:paraId="00B52F4D" w14:textId="77777777" w:rsidR="003D46C5" w:rsidRPr="003D46C5" w:rsidRDefault="003D46C5" w:rsidP="003D46C5">
      <w:pPr>
        <w:spacing w:after="0" w:line="360" w:lineRule="auto"/>
        <w:jc w:val="both"/>
        <w:rPr>
          <w:rFonts w:ascii="Arial" w:hAnsi="Arial" w:cs="Arial"/>
        </w:rPr>
      </w:pPr>
    </w:p>
    <w:p w14:paraId="41E44F06" w14:textId="77777777" w:rsidR="003D46C5" w:rsidRPr="003D46C5" w:rsidRDefault="003D46C5" w:rsidP="003D46C5">
      <w:pPr>
        <w:spacing w:after="0" w:line="360" w:lineRule="auto"/>
        <w:jc w:val="both"/>
        <w:rPr>
          <w:rFonts w:ascii="Arial" w:hAnsi="Arial" w:cs="Arial"/>
        </w:rPr>
      </w:pPr>
      <w:r w:rsidRPr="003D46C5">
        <w:rPr>
          <w:rFonts w:ascii="Arial" w:hAnsi="Arial" w:cs="Arial"/>
        </w:rPr>
        <w:t>m) Para o cumprimento do aqui exposto, a CONTRATADA manterá às suas expensas e exclusiva responsabilidade, o quadro de pessoal, todos os encargos trabalhistas, fiscais e previdenciários e quaisquer outros em relação aos empregados que mantiver nas dependências da Cantina para cumprimento da presente cessão;</w:t>
      </w:r>
    </w:p>
    <w:p w14:paraId="6EB87FE8" w14:textId="77777777" w:rsidR="003D46C5" w:rsidRPr="003D46C5" w:rsidRDefault="003D46C5" w:rsidP="003D46C5">
      <w:pPr>
        <w:spacing w:after="0" w:line="360" w:lineRule="auto"/>
        <w:jc w:val="both"/>
        <w:rPr>
          <w:rFonts w:ascii="Arial" w:hAnsi="Arial" w:cs="Arial"/>
        </w:rPr>
      </w:pPr>
    </w:p>
    <w:p w14:paraId="370FCDB6" w14:textId="77777777" w:rsidR="003D46C5" w:rsidRPr="003D46C5" w:rsidRDefault="003D46C5" w:rsidP="003D46C5">
      <w:pPr>
        <w:spacing w:after="0" w:line="360" w:lineRule="auto"/>
        <w:jc w:val="both"/>
        <w:rPr>
          <w:rFonts w:ascii="Arial" w:hAnsi="Arial" w:cs="Arial"/>
        </w:rPr>
      </w:pPr>
      <w:r w:rsidRPr="003D46C5">
        <w:rPr>
          <w:rFonts w:ascii="Arial" w:hAnsi="Arial" w:cs="Arial"/>
        </w:rPr>
        <w:t xml:space="preserve">n) Equipar a Cantina com maquinário e equipamentos, móveis e utensílios apropriados em </w:t>
      </w:r>
    </w:p>
    <w:p w14:paraId="74537E47" w14:textId="77777777" w:rsidR="003D46C5" w:rsidRPr="003D46C5" w:rsidRDefault="003D46C5" w:rsidP="003D46C5">
      <w:pPr>
        <w:spacing w:after="0" w:line="360" w:lineRule="auto"/>
        <w:jc w:val="both"/>
        <w:rPr>
          <w:rFonts w:ascii="Arial" w:hAnsi="Arial" w:cs="Arial"/>
        </w:rPr>
      </w:pPr>
      <w:r w:rsidRPr="003D46C5">
        <w:rPr>
          <w:rFonts w:ascii="Arial" w:hAnsi="Arial" w:cs="Arial"/>
        </w:rPr>
        <w:t>quantidades suficientes e em perfeito estado de conservação para o funcionamento;</w:t>
      </w:r>
    </w:p>
    <w:p w14:paraId="42206EB7" w14:textId="77777777" w:rsidR="003D46C5" w:rsidRPr="003D46C5" w:rsidRDefault="003D46C5" w:rsidP="003D46C5">
      <w:pPr>
        <w:spacing w:after="0" w:line="360" w:lineRule="auto"/>
        <w:jc w:val="both"/>
        <w:rPr>
          <w:rFonts w:ascii="Arial" w:hAnsi="Arial" w:cs="Arial"/>
        </w:rPr>
      </w:pPr>
    </w:p>
    <w:p w14:paraId="7144454F" w14:textId="77777777" w:rsidR="003D46C5" w:rsidRPr="003D46C5" w:rsidRDefault="003D46C5" w:rsidP="003D46C5">
      <w:pPr>
        <w:spacing w:after="0" w:line="360" w:lineRule="auto"/>
        <w:jc w:val="both"/>
        <w:rPr>
          <w:rFonts w:ascii="Arial" w:hAnsi="Arial" w:cs="Arial"/>
        </w:rPr>
      </w:pPr>
      <w:r w:rsidRPr="003D46C5">
        <w:rPr>
          <w:rFonts w:ascii="Arial" w:hAnsi="Arial" w:cs="Arial"/>
        </w:rPr>
        <w:t>o) Responsabilizar-se em manter, para a execução dos serviços, empregados disciplinados que satisfaçam as condições de saúde requeridas pela natureza dos serviços, inclusive, no que diz respeito à manutenção dos atestados de saúde atualizados, substituindo os empregados que, por qualquer motivo, não se encaixem no padrão de saúde física exigida pelos órgãos de fiscalização sanitária;</w:t>
      </w:r>
    </w:p>
    <w:p w14:paraId="6323D7F1" w14:textId="77777777" w:rsidR="003D46C5" w:rsidRPr="003D46C5" w:rsidRDefault="003D46C5" w:rsidP="003D46C5">
      <w:pPr>
        <w:spacing w:after="0" w:line="360" w:lineRule="auto"/>
        <w:jc w:val="both"/>
        <w:rPr>
          <w:rFonts w:ascii="Arial" w:hAnsi="Arial" w:cs="Arial"/>
        </w:rPr>
      </w:pPr>
    </w:p>
    <w:p w14:paraId="71201649" w14:textId="77777777" w:rsidR="003D46C5" w:rsidRPr="003D46C5" w:rsidRDefault="003D46C5" w:rsidP="003D46C5">
      <w:pPr>
        <w:spacing w:after="0" w:line="360" w:lineRule="auto"/>
        <w:jc w:val="both"/>
        <w:rPr>
          <w:rFonts w:ascii="Arial" w:hAnsi="Arial" w:cs="Arial"/>
        </w:rPr>
      </w:pPr>
      <w:r w:rsidRPr="003D46C5">
        <w:rPr>
          <w:rFonts w:ascii="Arial" w:hAnsi="Arial" w:cs="Arial"/>
        </w:rPr>
        <w:t xml:space="preserve">p) Permitir, a qualquer tempo que a CONTRATANTE realize inspeções e fiscalizações de </w:t>
      </w:r>
    </w:p>
    <w:p w14:paraId="7703D146" w14:textId="77777777" w:rsidR="003D46C5" w:rsidRPr="003D46C5" w:rsidRDefault="003D46C5" w:rsidP="003D46C5">
      <w:pPr>
        <w:spacing w:after="0" w:line="360" w:lineRule="auto"/>
        <w:jc w:val="both"/>
        <w:rPr>
          <w:rFonts w:ascii="Arial" w:hAnsi="Arial" w:cs="Arial"/>
        </w:rPr>
      </w:pPr>
      <w:r w:rsidRPr="003D46C5">
        <w:rPr>
          <w:rFonts w:ascii="Arial" w:hAnsi="Arial" w:cs="Arial"/>
        </w:rPr>
        <w:t>funcionamento, os quais poderão examinar e exigir documentos e explicações, e determinar providências para melhor atendimento aos usuários;</w:t>
      </w:r>
    </w:p>
    <w:p w14:paraId="688053DA" w14:textId="77777777" w:rsidR="003D46C5" w:rsidRPr="003D46C5" w:rsidRDefault="003D46C5" w:rsidP="003D46C5">
      <w:pPr>
        <w:spacing w:after="0" w:line="360" w:lineRule="auto"/>
        <w:jc w:val="both"/>
        <w:rPr>
          <w:rFonts w:ascii="Arial" w:hAnsi="Arial" w:cs="Arial"/>
        </w:rPr>
      </w:pPr>
    </w:p>
    <w:p w14:paraId="1E1DC1EA" w14:textId="77777777" w:rsidR="003D46C5" w:rsidRPr="003D46C5" w:rsidRDefault="003D46C5" w:rsidP="003D46C5">
      <w:pPr>
        <w:spacing w:after="0" w:line="360" w:lineRule="auto"/>
        <w:jc w:val="both"/>
        <w:rPr>
          <w:rFonts w:ascii="Arial" w:hAnsi="Arial" w:cs="Arial"/>
        </w:rPr>
      </w:pPr>
      <w:r w:rsidRPr="003D46C5">
        <w:rPr>
          <w:rFonts w:ascii="Arial" w:hAnsi="Arial" w:cs="Arial"/>
        </w:rPr>
        <w:t>q) Responsabilizar-se por ações preventivas e corretivas, incluindo medidas físicas, químicas e biológicas destinadas a impedir a atração, o abrigo, o acesso e/ou a proliferação de vetores e pragas urbanas, que comprometam a qualidade higiênico-sanitária e a segurança dos alimentos;</w:t>
      </w:r>
    </w:p>
    <w:p w14:paraId="76A5012D" w14:textId="77777777" w:rsidR="003D46C5" w:rsidRPr="003D46C5" w:rsidRDefault="003D46C5" w:rsidP="003D46C5">
      <w:pPr>
        <w:spacing w:after="0" w:line="360" w:lineRule="auto"/>
        <w:jc w:val="both"/>
        <w:rPr>
          <w:rFonts w:ascii="Arial" w:hAnsi="Arial" w:cs="Arial"/>
        </w:rPr>
      </w:pPr>
    </w:p>
    <w:p w14:paraId="332B0D04" w14:textId="77777777" w:rsidR="003D46C5" w:rsidRPr="003D46C5" w:rsidRDefault="003D46C5" w:rsidP="003D46C5">
      <w:pPr>
        <w:spacing w:after="0" w:line="360" w:lineRule="auto"/>
        <w:jc w:val="both"/>
        <w:rPr>
          <w:rFonts w:ascii="Arial" w:hAnsi="Arial" w:cs="Arial"/>
        </w:rPr>
      </w:pPr>
      <w:r w:rsidRPr="003D46C5">
        <w:rPr>
          <w:rFonts w:ascii="Arial" w:hAnsi="Arial" w:cs="Arial"/>
        </w:rPr>
        <w:t>r) Responsabilizar-se por todos e quaisquer tributos que incidirem sobre a exploração dos serviços concedidos ou deles decorrentes, bem como as despesas com GLP (gás de cozinha), telefone, fornecedores, pessoal, encargos sociais, previdenciários, consertos ou reparos nos móveis, utensílios e instalações;</w:t>
      </w:r>
    </w:p>
    <w:p w14:paraId="159F1B10" w14:textId="77777777" w:rsidR="003D46C5" w:rsidRPr="003D46C5" w:rsidRDefault="003D46C5" w:rsidP="003D46C5">
      <w:pPr>
        <w:spacing w:after="0" w:line="360" w:lineRule="auto"/>
        <w:jc w:val="both"/>
        <w:rPr>
          <w:rFonts w:ascii="Arial" w:hAnsi="Arial" w:cs="Arial"/>
        </w:rPr>
      </w:pPr>
    </w:p>
    <w:p w14:paraId="13DDE8AA" w14:textId="77777777" w:rsidR="003D46C5" w:rsidRPr="003D46C5" w:rsidRDefault="003D46C5" w:rsidP="003D46C5">
      <w:pPr>
        <w:spacing w:after="0" w:line="360" w:lineRule="auto"/>
        <w:jc w:val="both"/>
        <w:rPr>
          <w:rFonts w:ascii="Arial" w:hAnsi="Arial" w:cs="Arial"/>
        </w:rPr>
      </w:pPr>
      <w:r w:rsidRPr="003D46C5">
        <w:rPr>
          <w:rFonts w:ascii="Arial" w:hAnsi="Arial" w:cs="Arial"/>
        </w:rPr>
        <w:t xml:space="preserve">s) Entregar, ao final do Contrato, o imóvel e demais itens que integram o Anexo I (móveis e </w:t>
      </w:r>
    </w:p>
    <w:p w14:paraId="43338FE8" w14:textId="77777777" w:rsidR="003D46C5" w:rsidRPr="003D46C5" w:rsidRDefault="003D46C5" w:rsidP="003D46C5">
      <w:pPr>
        <w:spacing w:after="0" w:line="360" w:lineRule="auto"/>
        <w:jc w:val="both"/>
        <w:rPr>
          <w:rFonts w:ascii="Arial" w:hAnsi="Arial" w:cs="Arial"/>
        </w:rPr>
      </w:pPr>
      <w:r w:rsidRPr="003D46C5">
        <w:rPr>
          <w:rFonts w:ascii="Arial" w:hAnsi="Arial" w:cs="Arial"/>
        </w:rPr>
        <w:lastRenderedPageBreak/>
        <w:t>aparelhos) cedidos pela CONTRATANTE em perfeito estado de funcionamento e conservação, devendo realizar os reparos que se fizerem necessários, de forma a restituí-los às mesmas condições em que foram entregues, conforme termo de vistoria/entrega/recebimento;</w:t>
      </w:r>
    </w:p>
    <w:p w14:paraId="2C24A26E" w14:textId="77777777" w:rsidR="003D46C5" w:rsidRPr="003D46C5" w:rsidRDefault="003D46C5" w:rsidP="003D46C5">
      <w:pPr>
        <w:spacing w:after="0" w:line="360" w:lineRule="auto"/>
        <w:jc w:val="both"/>
        <w:rPr>
          <w:rFonts w:ascii="Arial" w:hAnsi="Arial" w:cs="Arial"/>
        </w:rPr>
      </w:pPr>
    </w:p>
    <w:p w14:paraId="14782610" w14:textId="77777777" w:rsidR="003D46C5" w:rsidRPr="003D46C5" w:rsidRDefault="003D46C5" w:rsidP="003D46C5">
      <w:pPr>
        <w:spacing w:after="0" w:line="360" w:lineRule="auto"/>
        <w:jc w:val="both"/>
        <w:rPr>
          <w:rFonts w:ascii="Arial" w:hAnsi="Arial" w:cs="Arial"/>
        </w:rPr>
      </w:pPr>
      <w:r w:rsidRPr="003D46C5">
        <w:rPr>
          <w:rFonts w:ascii="Arial" w:hAnsi="Arial" w:cs="Arial"/>
        </w:rPr>
        <w:t>t) Fornecer aos seus empregados, uniformes completos, repondo-os sempre que estes não mais forem utilizáveis, ou comprometam as perfeitas condições de higiene e limpeza;</w:t>
      </w:r>
    </w:p>
    <w:p w14:paraId="6058EDF5" w14:textId="77777777" w:rsidR="003D46C5" w:rsidRPr="003D46C5" w:rsidRDefault="003D46C5" w:rsidP="003D46C5">
      <w:pPr>
        <w:spacing w:after="0" w:line="360" w:lineRule="auto"/>
        <w:jc w:val="both"/>
        <w:rPr>
          <w:rFonts w:ascii="Arial" w:hAnsi="Arial" w:cs="Arial"/>
        </w:rPr>
      </w:pPr>
    </w:p>
    <w:p w14:paraId="4EADA80B" w14:textId="77777777" w:rsidR="003D46C5" w:rsidRPr="003D46C5" w:rsidRDefault="003D46C5" w:rsidP="003D46C5">
      <w:pPr>
        <w:spacing w:after="0" w:line="360" w:lineRule="auto"/>
        <w:jc w:val="both"/>
        <w:rPr>
          <w:rFonts w:ascii="Arial" w:hAnsi="Arial" w:cs="Arial"/>
        </w:rPr>
      </w:pPr>
      <w:r w:rsidRPr="003D46C5">
        <w:rPr>
          <w:rFonts w:ascii="Arial" w:hAnsi="Arial" w:cs="Arial"/>
        </w:rPr>
        <w:t>u) Fornecer à CONTRATANTE, quando solicitado ou em qualquer época, os resultados dos exames de sanidade física de seus empregados, onde fique comprovado não serem portadores de doença;</w:t>
      </w:r>
    </w:p>
    <w:p w14:paraId="7714983E" w14:textId="77777777" w:rsidR="003D46C5" w:rsidRPr="003D46C5" w:rsidRDefault="003D46C5" w:rsidP="003D46C5">
      <w:pPr>
        <w:spacing w:after="0" w:line="360" w:lineRule="auto"/>
        <w:jc w:val="both"/>
        <w:rPr>
          <w:rFonts w:ascii="Arial" w:hAnsi="Arial" w:cs="Arial"/>
        </w:rPr>
      </w:pPr>
    </w:p>
    <w:p w14:paraId="6C217217" w14:textId="77777777" w:rsidR="003D46C5" w:rsidRPr="003D46C5" w:rsidRDefault="003D46C5" w:rsidP="003D46C5">
      <w:pPr>
        <w:spacing w:after="0" w:line="360" w:lineRule="auto"/>
        <w:jc w:val="both"/>
        <w:rPr>
          <w:rFonts w:ascii="Arial" w:hAnsi="Arial" w:cs="Arial"/>
        </w:rPr>
      </w:pPr>
      <w:r w:rsidRPr="003D46C5">
        <w:rPr>
          <w:rFonts w:ascii="Arial" w:hAnsi="Arial" w:cs="Arial"/>
        </w:rPr>
        <w:t>v) Acatar as instruções emanadas dos servidores designados pela CONTRATANTE, que fiscalizarão a execução dos serviços;</w:t>
      </w:r>
    </w:p>
    <w:p w14:paraId="5A22C807" w14:textId="77777777" w:rsidR="003D46C5" w:rsidRPr="003D46C5" w:rsidRDefault="003D46C5" w:rsidP="003D46C5">
      <w:pPr>
        <w:spacing w:after="0" w:line="360" w:lineRule="auto"/>
        <w:jc w:val="both"/>
        <w:rPr>
          <w:rFonts w:ascii="Arial" w:hAnsi="Arial" w:cs="Arial"/>
        </w:rPr>
      </w:pPr>
    </w:p>
    <w:p w14:paraId="03608F23" w14:textId="77777777" w:rsidR="003D46C5" w:rsidRPr="003D46C5" w:rsidRDefault="003D46C5" w:rsidP="003D46C5">
      <w:pPr>
        <w:spacing w:after="0" w:line="360" w:lineRule="auto"/>
        <w:jc w:val="both"/>
        <w:rPr>
          <w:rFonts w:ascii="Arial" w:hAnsi="Arial" w:cs="Arial"/>
        </w:rPr>
      </w:pPr>
      <w:r w:rsidRPr="003D46C5">
        <w:rPr>
          <w:rFonts w:ascii="Arial" w:hAnsi="Arial" w:cs="Arial"/>
        </w:rPr>
        <w:t>w) Responsabilizar-se integralmente pela guarda e acondicionamento das mercadorias, materiais e equipamentos mantidos nas dependências da cantina/lanchonete, ficando estabelecido que não caiba nenhuma responsabilidade a CONTRATANTE no caso de extravio, furto, roubo etc.;</w:t>
      </w:r>
    </w:p>
    <w:p w14:paraId="2A5FD5FB" w14:textId="77777777" w:rsidR="003D46C5" w:rsidRPr="003D46C5" w:rsidRDefault="003D46C5" w:rsidP="003D46C5">
      <w:pPr>
        <w:spacing w:after="0" w:line="360" w:lineRule="auto"/>
        <w:jc w:val="both"/>
        <w:rPr>
          <w:rFonts w:ascii="Arial" w:hAnsi="Arial" w:cs="Arial"/>
        </w:rPr>
      </w:pPr>
    </w:p>
    <w:p w14:paraId="39A0D4BA" w14:textId="77777777" w:rsidR="003D46C5" w:rsidRPr="003D46C5" w:rsidRDefault="003D46C5" w:rsidP="003D46C5">
      <w:pPr>
        <w:spacing w:after="0" w:line="360" w:lineRule="auto"/>
        <w:jc w:val="both"/>
        <w:rPr>
          <w:rFonts w:ascii="Arial" w:hAnsi="Arial" w:cs="Arial"/>
        </w:rPr>
      </w:pPr>
      <w:r w:rsidRPr="003D46C5">
        <w:rPr>
          <w:rFonts w:ascii="Arial" w:hAnsi="Arial" w:cs="Arial"/>
        </w:rPr>
        <w:t>x) Manter mesas, máquinas e equipamentos em condições higiênicas de utilização;</w:t>
      </w:r>
    </w:p>
    <w:p w14:paraId="6A0DB58A" w14:textId="77777777" w:rsidR="003D46C5" w:rsidRPr="003D46C5" w:rsidRDefault="003D46C5" w:rsidP="003D46C5">
      <w:pPr>
        <w:spacing w:after="0" w:line="360" w:lineRule="auto"/>
        <w:jc w:val="both"/>
        <w:rPr>
          <w:rFonts w:ascii="Arial" w:hAnsi="Arial" w:cs="Arial"/>
        </w:rPr>
      </w:pPr>
    </w:p>
    <w:p w14:paraId="2AFA6466" w14:textId="77777777" w:rsidR="003D46C5" w:rsidRPr="003D46C5" w:rsidRDefault="003D46C5" w:rsidP="003D46C5">
      <w:pPr>
        <w:spacing w:after="0" w:line="360" w:lineRule="auto"/>
        <w:jc w:val="both"/>
        <w:rPr>
          <w:rFonts w:ascii="Arial" w:hAnsi="Arial" w:cs="Arial"/>
        </w:rPr>
      </w:pPr>
      <w:r w:rsidRPr="003D46C5">
        <w:rPr>
          <w:rFonts w:ascii="Arial" w:hAnsi="Arial" w:cs="Arial"/>
        </w:rPr>
        <w:t>y) Efetuar, rotineiramente, a limpeza das dependências cedidas, recolhendo e acondicionando o lixo em embalagens apropriadas e depositá-lo no local de coleta;</w:t>
      </w:r>
    </w:p>
    <w:p w14:paraId="62EA5ACB" w14:textId="77777777" w:rsidR="003D46C5" w:rsidRPr="003D46C5" w:rsidRDefault="003D46C5" w:rsidP="003D46C5">
      <w:pPr>
        <w:spacing w:after="0" w:line="360" w:lineRule="auto"/>
        <w:jc w:val="both"/>
        <w:rPr>
          <w:rFonts w:ascii="Arial" w:hAnsi="Arial" w:cs="Arial"/>
        </w:rPr>
      </w:pPr>
    </w:p>
    <w:p w14:paraId="53AA115C" w14:textId="77777777" w:rsidR="003D46C5" w:rsidRPr="003D46C5" w:rsidRDefault="003D46C5" w:rsidP="003D46C5">
      <w:pPr>
        <w:spacing w:after="0" w:line="360" w:lineRule="auto"/>
        <w:jc w:val="both"/>
        <w:rPr>
          <w:rFonts w:ascii="Arial" w:hAnsi="Arial" w:cs="Arial"/>
        </w:rPr>
      </w:pPr>
      <w:r w:rsidRPr="003D46C5">
        <w:rPr>
          <w:rFonts w:ascii="Arial" w:hAnsi="Arial" w:cs="Arial"/>
        </w:rPr>
        <w:t>z) Instalar extintores de incêndio na cantina;</w:t>
      </w:r>
    </w:p>
    <w:p w14:paraId="3E68DAAD" w14:textId="77777777" w:rsidR="003D46C5" w:rsidRPr="003D46C5" w:rsidRDefault="003D46C5" w:rsidP="003D46C5">
      <w:pPr>
        <w:spacing w:after="0" w:line="360" w:lineRule="auto"/>
        <w:jc w:val="both"/>
        <w:rPr>
          <w:rFonts w:ascii="Arial" w:hAnsi="Arial" w:cs="Arial"/>
        </w:rPr>
      </w:pPr>
    </w:p>
    <w:p w14:paraId="5799FA09" w14:textId="77777777" w:rsidR="003D46C5" w:rsidRPr="003D46C5" w:rsidRDefault="003D46C5" w:rsidP="003D46C5">
      <w:pPr>
        <w:spacing w:after="0" w:line="360" w:lineRule="auto"/>
        <w:jc w:val="both"/>
        <w:rPr>
          <w:rFonts w:ascii="Arial" w:hAnsi="Arial" w:cs="Arial"/>
        </w:rPr>
      </w:pPr>
      <w:r w:rsidRPr="003D46C5">
        <w:rPr>
          <w:rFonts w:ascii="Arial" w:hAnsi="Arial" w:cs="Arial"/>
        </w:rPr>
        <w:t>aa) Disponibilizar cestos para coleta de lixo nos ambientes internos e externos da cantina/lanchonete;</w:t>
      </w:r>
    </w:p>
    <w:p w14:paraId="491A0748" w14:textId="77777777" w:rsidR="003D46C5" w:rsidRPr="003D46C5" w:rsidRDefault="003D46C5" w:rsidP="003D46C5">
      <w:pPr>
        <w:spacing w:after="0" w:line="360" w:lineRule="auto"/>
        <w:jc w:val="both"/>
        <w:rPr>
          <w:rFonts w:ascii="Arial" w:hAnsi="Arial" w:cs="Arial"/>
        </w:rPr>
      </w:pPr>
    </w:p>
    <w:p w14:paraId="06963119" w14:textId="77777777" w:rsidR="003D46C5" w:rsidRPr="003D46C5" w:rsidRDefault="003D46C5" w:rsidP="003D46C5">
      <w:pPr>
        <w:spacing w:after="0" w:line="360" w:lineRule="auto"/>
        <w:jc w:val="both"/>
        <w:rPr>
          <w:rFonts w:ascii="Arial" w:hAnsi="Arial" w:cs="Arial"/>
        </w:rPr>
      </w:pPr>
      <w:proofErr w:type="spellStart"/>
      <w:r w:rsidRPr="003D46C5">
        <w:rPr>
          <w:rFonts w:ascii="Arial" w:hAnsi="Arial" w:cs="Arial"/>
        </w:rPr>
        <w:t>bb</w:t>
      </w:r>
      <w:proofErr w:type="spellEnd"/>
      <w:r w:rsidRPr="003D46C5">
        <w:rPr>
          <w:rFonts w:ascii="Arial" w:hAnsi="Arial" w:cs="Arial"/>
        </w:rPr>
        <w:t xml:space="preserve">) É de exclusiva responsabilidade da CONTRATADA a reparação de eventuais danos causados por vícios ou defeitos nos produtos fornecidos por ela aos consumidores, nos </w:t>
      </w:r>
      <w:r w:rsidRPr="003D46C5">
        <w:rPr>
          <w:rFonts w:ascii="Arial" w:hAnsi="Arial" w:cs="Arial"/>
        </w:rPr>
        <w:lastRenderedPageBreak/>
        <w:t>termos do Código de Defesa do Consumidor - CDC, não cabendo qualquer atribuição de responsabilidade solidária, nem subsidiária à CONTRATANTE.</w:t>
      </w:r>
    </w:p>
    <w:p w14:paraId="4AE63AB0" w14:textId="77777777" w:rsidR="003D46C5" w:rsidRPr="003D46C5" w:rsidRDefault="003D46C5" w:rsidP="003D46C5">
      <w:pPr>
        <w:spacing w:after="0" w:line="360" w:lineRule="auto"/>
        <w:jc w:val="both"/>
        <w:rPr>
          <w:rFonts w:ascii="Arial" w:hAnsi="Arial" w:cs="Arial"/>
        </w:rPr>
      </w:pPr>
    </w:p>
    <w:bookmarkEnd w:id="1"/>
    <w:p w14:paraId="2C8C6B3F" w14:textId="3EB7160E" w:rsidR="003D46C5" w:rsidRPr="003D46C5" w:rsidRDefault="003D46C5" w:rsidP="003D46C5">
      <w:pPr>
        <w:pStyle w:val="Corpodetexto"/>
        <w:spacing w:line="360" w:lineRule="auto"/>
        <w:ind w:left="140" w:right="139"/>
        <w:jc w:val="both"/>
        <w:rPr>
          <w:rFonts w:ascii="Arial" w:hAnsi="Arial" w:cs="Arial"/>
        </w:rPr>
      </w:pPr>
      <w:r w:rsidRPr="003D46C5">
        <w:rPr>
          <w:rFonts w:ascii="Arial" w:hAnsi="Arial" w:cs="Arial"/>
          <w:i/>
          <w:iCs/>
        </w:rPr>
        <w:t>Parágrafo Primeiro</w:t>
      </w:r>
      <w:r w:rsidRPr="003D46C5">
        <w:rPr>
          <w:rFonts w:ascii="Arial" w:hAnsi="Arial" w:cs="Arial"/>
        </w:rPr>
        <w:t xml:space="preserve">: Os produtos e serviços oferecidos pelo </w:t>
      </w:r>
      <w:r w:rsidRPr="003D46C5">
        <w:rPr>
          <w:rFonts w:ascii="Arial" w:hAnsi="Arial" w:cs="Arial"/>
          <w:b/>
        </w:rPr>
        <w:t xml:space="preserve">CONTRATADO </w:t>
      </w:r>
      <w:r w:rsidRPr="003D46C5">
        <w:rPr>
          <w:rFonts w:ascii="Arial" w:hAnsi="Arial" w:cs="Arial"/>
        </w:rPr>
        <w:t xml:space="preserve">e seus respectivos preços, estão sujeitos ao controle pelo </w:t>
      </w:r>
      <w:r w:rsidRPr="003D46C5">
        <w:rPr>
          <w:rFonts w:ascii="Arial" w:hAnsi="Arial" w:cs="Arial"/>
          <w:b/>
        </w:rPr>
        <w:t>CONTRATANTE</w:t>
      </w:r>
      <w:r w:rsidRPr="003D46C5">
        <w:rPr>
          <w:rFonts w:ascii="Arial" w:hAnsi="Arial" w:cs="Arial"/>
        </w:rPr>
        <w:t>.</w:t>
      </w:r>
    </w:p>
    <w:p w14:paraId="21FB224F" w14:textId="77777777" w:rsidR="003D46C5" w:rsidRPr="003D46C5" w:rsidRDefault="003D46C5" w:rsidP="003D46C5">
      <w:pPr>
        <w:pStyle w:val="Corpodetexto"/>
        <w:spacing w:line="360" w:lineRule="auto"/>
        <w:jc w:val="both"/>
        <w:rPr>
          <w:rFonts w:ascii="Arial" w:hAnsi="Arial" w:cs="Arial"/>
        </w:rPr>
      </w:pPr>
    </w:p>
    <w:p w14:paraId="0E79582A" w14:textId="3E3D6900" w:rsidR="003D46C5" w:rsidRPr="003D46C5" w:rsidRDefault="003D46C5" w:rsidP="003D46C5">
      <w:pPr>
        <w:pStyle w:val="Corpodetexto"/>
        <w:spacing w:line="360" w:lineRule="auto"/>
        <w:ind w:left="140" w:right="145"/>
        <w:jc w:val="both"/>
        <w:rPr>
          <w:rFonts w:ascii="Arial" w:hAnsi="Arial" w:cs="Arial"/>
        </w:rPr>
      </w:pPr>
      <w:r w:rsidRPr="003D46C5">
        <w:rPr>
          <w:rFonts w:ascii="Arial" w:hAnsi="Arial" w:cs="Arial"/>
          <w:i/>
          <w:iCs/>
        </w:rPr>
        <w:t>Parágrafo</w:t>
      </w:r>
      <w:r w:rsidRPr="003D46C5">
        <w:rPr>
          <w:rFonts w:ascii="Arial" w:hAnsi="Arial" w:cs="Arial"/>
          <w:i/>
          <w:iCs/>
          <w:spacing w:val="-13"/>
        </w:rPr>
        <w:t xml:space="preserve"> </w:t>
      </w:r>
      <w:r w:rsidRPr="003D46C5">
        <w:rPr>
          <w:rFonts w:ascii="Arial" w:hAnsi="Arial" w:cs="Arial"/>
          <w:i/>
          <w:iCs/>
        </w:rPr>
        <w:t>Segundo</w:t>
      </w:r>
      <w:r w:rsidRPr="003D46C5">
        <w:rPr>
          <w:rFonts w:ascii="Arial" w:hAnsi="Arial" w:cs="Arial"/>
        </w:rPr>
        <w:t>:</w:t>
      </w:r>
      <w:r w:rsidRPr="003D46C5">
        <w:rPr>
          <w:rFonts w:ascii="Arial" w:hAnsi="Arial" w:cs="Arial"/>
          <w:spacing w:val="40"/>
        </w:rPr>
        <w:t xml:space="preserve"> </w:t>
      </w:r>
      <w:r w:rsidRPr="003D46C5">
        <w:rPr>
          <w:rFonts w:ascii="Arial" w:hAnsi="Arial" w:cs="Arial"/>
        </w:rPr>
        <w:t>O</w:t>
      </w:r>
      <w:r w:rsidRPr="003D46C5">
        <w:rPr>
          <w:rFonts w:ascii="Arial" w:hAnsi="Arial" w:cs="Arial"/>
          <w:spacing w:val="-10"/>
        </w:rPr>
        <w:t xml:space="preserve"> </w:t>
      </w:r>
      <w:r w:rsidRPr="003D46C5">
        <w:rPr>
          <w:rFonts w:ascii="Arial" w:hAnsi="Arial" w:cs="Arial"/>
          <w:b/>
        </w:rPr>
        <w:t>CONTRATADO</w:t>
      </w:r>
      <w:r w:rsidRPr="003D46C5">
        <w:rPr>
          <w:rFonts w:ascii="Arial" w:hAnsi="Arial" w:cs="Arial"/>
          <w:b/>
          <w:spacing w:val="-10"/>
        </w:rPr>
        <w:t xml:space="preserve"> </w:t>
      </w:r>
      <w:r w:rsidRPr="003D46C5">
        <w:rPr>
          <w:rFonts w:ascii="Arial" w:hAnsi="Arial" w:cs="Arial"/>
        </w:rPr>
        <w:t>deverá</w:t>
      </w:r>
      <w:r w:rsidRPr="003D46C5">
        <w:rPr>
          <w:rFonts w:ascii="Arial" w:hAnsi="Arial" w:cs="Arial"/>
          <w:spacing w:val="-13"/>
        </w:rPr>
        <w:t xml:space="preserve"> </w:t>
      </w:r>
      <w:r w:rsidRPr="003D46C5">
        <w:rPr>
          <w:rFonts w:ascii="Arial" w:hAnsi="Arial" w:cs="Arial"/>
        </w:rPr>
        <w:t>manter</w:t>
      </w:r>
      <w:r w:rsidRPr="003D46C5">
        <w:rPr>
          <w:rFonts w:ascii="Arial" w:hAnsi="Arial" w:cs="Arial"/>
          <w:spacing w:val="-11"/>
        </w:rPr>
        <w:t xml:space="preserve"> </w:t>
      </w:r>
      <w:r w:rsidRPr="003D46C5">
        <w:rPr>
          <w:rFonts w:ascii="Arial" w:hAnsi="Arial" w:cs="Arial"/>
        </w:rPr>
        <w:t>profissional</w:t>
      </w:r>
      <w:r w:rsidRPr="003D46C5">
        <w:rPr>
          <w:rFonts w:ascii="Arial" w:hAnsi="Arial" w:cs="Arial"/>
          <w:spacing w:val="-12"/>
        </w:rPr>
        <w:t xml:space="preserve"> </w:t>
      </w:r>
      <w:r w:rsidRPr="003D46C5">
        <w:rPr>
          <w:rFonts w:ascii="Arial" w:hAnsi="Arial" w:cs="Arial"/>
        </w:rPr>
        <w:t>com</w:t>
      </w:r>
      <w:r w:rsidRPr="003D46C5">
        <w:rPr>
          <w:rFonts w:ascii="Arial" w:hAnsi="Arial" w:cs="Arial"/>
          <w:spacing w:val="-11"/>
        </w:rPr>
        <w:t xml:space="preserve"> </w:t>
      </w:r>
      <w:r w:rsidRPr="003D46C5">
        <w:rPr>
          <w:rFonts w:ascii="Arial" w:hAnsi="Arial" w:cs="Arial"/>
        </w:rPr>
        <w:t>a</w:t>
      </w:r>
      <w:r w:rsidRPr="003D46C5">
        <w:rPr>
          <w:rFonts w:ascii="Arial" w:hAnsi="Arial" w:cs="Arial"/>
          <w:spacing w:val="-13"/>
        </w:rPr>
        <w:t xml:space="preserve"> </w:t>
      </w:r>
      <w:r w:rsidRPr="003D46C5">
        <w:rPr>
          <w:rFonts w:ascii="Arial" w:hAnsi="Arial" w:cs="Arial"/>
        </w:rPr>
        <w:t>responsabilidade de elaboração, implantação e manutenção de Manual de Boas Práticas. Esta responsabilidade</w:t>
      </w:r>
      <w:r w:rsidRPr="003D46C5">
        <w:rPr>
          <w:rFonts w:ascii="Arial" w:hAnsi="Arial" w:cs="Arial"/>
          <w:spacing w:val="-4"/>
        </w:rPr>
        <w:t xml:space="preserve"> </w:t>
      </w:r>
      <w:r w:rsidRPr="003D46C5">
        <w:rPr>
          <w:rFonts w:ascii="Arial" w:hAnsi="Arial" w:cs="Arial"/>
        </w:rPr>
        <w:t>pode estar</w:t>
      </w:r>
      <w:r w:rsidRPr="003D46C5">
        <w:rPr>
          <w:rFonts w:ascii="Arial" w:hAnsi="Arial" w:cs="Arial"/>
          <w:spacing w:val="-2"/>
        </w:rPr>
        <w:t xml:space="preserve"> </w:t>
      </w:r>
      <w:r w:rsidRPr="003D46C5">
        <w:rPr>
          <w:rFonts w:ascii="Arial" w:hAnsi="Arial" w:cs="Arial"/>
        </w:rPr>
        <w:t>a</w:t>
      </w:r>
      <w:r w:rsidRPr="003D46C5">
        <w:rPr>
          <w:rFonts w:ascii="Arial" w:hAnsi="Arial" w:cs="Arial"/>
          <w:spacing w:val="-4"/>
        </w:rPr>
        <w:t xml:space="preserve"> </w:t>
      </w:r>
      <w:r w:rsidRPr="003D46C5">
        <w:rPr>
          <w:rFonts w:ascii="Arial" w:hAnsi="Arial" w:cs="Arial"/>
        </w:rPr>
        <w:t>cargo do</w:t>
      </w:r>
      <w:r w:rsidRPr="003D46C5">
        <w:rPr>
          <w:rFonts w:ascii="Arial" w:hAnsi="Arial" w:cs="Arial"/>
          <w:spacing w:val="-4"/>
        </w:rPr>
        <w:t xml:space="preserve"> </w:t>
      </w:r>
      <w:r w:rsidRPr="003D46C5">
        <w:rPr>
          <w:rFonts w:ascii="Arial" w:hAnsi="Arial" w:cs="Arial"/>
        </w:rPr>
        <w:t>proprietário</w:t>
      </w:r>
      <w:r w:rsidRPr="003D46C5">
        <w:rPr>
          <w:rFonts w:ascii="Arial" w:hAnsi="Arial" w:cs="Arial"/>
          <w:spacing w:val="-4"/>
        </w:rPr>
        <w:t xml:space="preserve"> </w:t>
      </w:r>
      <w:r w:rsidRPr="003D46C5">
        <w:rPr>
          <w:rFonts w:ascii="Arial" w:hAnsi="Arial" w:cs="Arial"/>
        </w:rPr>
        <w:t>do</w:t>
      </w:r>
      <w:r w:rsidRPr="003D46C5">
        <w:rPr>
          <w:rFonts w:ascii="Arial" w:hAnsi="Arial" w:cs="Arial"/>
          <w:spacing w:val="-4"/>
        </w:rPr>
        <w:t xml:space="preserve"> </w:t>
      </w:r>
      <w:r w:rsidRPr="003D46C5">
        <w:rPr>
          <w:rFonts w:ascii="Arial" w:hAnsi="Arial" w:cs="Arial"/>
        </w:rPr>
        <w:t>estabelecimento,</w:t>
      </w:r>
      <w:r w:rsidRPr="003D46C5">
        <w:rPr>
          <w:rFonts w:ascii="Arial" w:hAnsi="Arial" w:cs="Arial"/>
          <w:spacing w:val="-1"/>
        </w:rPr>
        <w:t xml:space="preserve"> </w:t>
      </w:r>
      <w:r w:rsidRPr="003D46C5">
        <w:rPr>
          <w:rFonts w:ascii="Arial" w:hAnsi="Arial" w:cs="Arial"/>
        </w:rPr>
        <w:t>ou de</w:t>
      </w:r>
      <w:r w:rsidRPr="003D46C5">
        <w:rPr>
          <w:rFonts w:ascii="Arial" w:hAnsi="Arial" w:cs="Arial"/>
          <w:spacing w:val="-4"/>
        </w:rPr>
        <w:t xml:space="preserve"> </w:t>
      </w:r>
      <w:r w:rsidRPr="003D46C5">
        <w:rPr>
          <w:rFonts w:ascii="Arial" w:hAnsi="Arial" w:cs="Arial"/>
        </w:rPr>
        <w:t>funcionário capacitado, acompanhe integralmente o processo de produção e implemente os parâmetros e critérios estabelecidos neste regulamento. Este funcionário deve ser comprovadamente submetido a curso de capacitação em Boas Práticas oferecido por instituição</w:t>
      </w:r>
      <w:r w:rsidRPr="003D46C5">
        <w:rPr>
          <w:rFonts w:ascii="Arial" w:hAnsi="Arial" w:cs="Arial"/>
          <w:spacing w:val="-4"/>
        </w:rPr>
        <w:t xml:space="preserve"> </w:t>
      </w:r>
      <w:r w:rsidRPr="003D46C5">
        <w:rPr>
          <w:rFonts w:ascii="Arial" w:hAnsi="Arial" w:cs="Arial"/>
        </w:rPr>
        <w:t>de</w:t>
      </w:r>
      <w:r w:rsidRPr="003D46C5">
        <w:rPr>
          <w:rFonts w:ascii="Arial" w:hAnsi="Arial" w:cs="Arial"/>
          <w:spacing w:val="-1"/>
        </w:rPr>
        <w:t xml:space="preserve"> </w:t>
      </w:r>
      <w:r w:rsidRPr="003D46C5">
        <w:rPr>
          <w:rFonts w:ascii="Arial" w:hAnsi="Arial" w:cs="Arial"/>
        </w:rPr>
        <w:t>ensino</w:t>
      </w:r>
      <w:r w:rsidRPr="003D46C5">
        <w:rPr>
          <w:rFonts w:ascii="Arial" w:hAnsi="Arial" w:cs="Arial"/>
          <w:spacing w:val="-4"/>
        </w:rPr>
        <w:t xml:space="preserve"> </w:t>
      </w:r>
      <w:r w:rsidRPr="003D46C5">
        <w:rPr>
          <w:rFonts w:ascii="Arial" w:hAnsi="Arial" w:cs="Arial"/>
        </w:rPr>
        <w:t>ou</w:t>
      </w:r>
      <w:r w:rsidRPr="003D46C5">
        <w:rPr>
          <w:rFonts w:ascii="Arial" w:hAnsi="Arial" w:cs="Arial"/>
          <w:spacing w:val="-4"/>
        </w:rPr>
        <w:t xml:space="preserve"> </w:t>
      </w:r>
      <w:r w:rsidRPr="003D46C5">
        <w:rPr>
          <w:rFonts w:ascii="Arial" w:hAnsi="Arial" w:cs="Arial"/>
        </w:rPr>
        <w:t>qualificação</w:t>
      </w:r>
      <w:r w:rsidRPr="003D46C5">
        <w:rPr>
          <w:rFonts w:ascii="Arial" w:hAnsi="Arial" w:cs="Arial"/>
          <w:spacing w:val="-4"/>
        </w:rPr>
        <w:t xml:space="preserve"> </w:t>
      </w:r>
      <w:r w:rsidRPr="003D46C5">
        <w:rPr>
          <w:rFonts w:ascii="Arial" w:hAnsi="Arial" w:cs="Arial"/>
        </w:rPr>
        <w:t>profissional</w:t>
      </w:r>
      <w:r w:rsidRPr="003D46C5">
        <w:rPr>
          <w:rFonts w:ascii="Arial" w:hAnsi="Arial" w:cs="Arial"/>
          <w:spacing w:val="-4"/>
        </w:rPr>
        <w:t xml:space="preserve"> </w:t>
      </w:r>
      <w:r w:rsidRPr="003D46C5">
        <w:rPr>
          <w:rFonts w:ascii="Arial" w:hAnsi="Arial" w:cs="Arial"/>
        </w:rPr>
        <w:t>ou</w:t>
      </w:r>
      <w:r w:rsidRPr="003D46C5">
        <w:rPr>
          <w:rFonts w:ascii="Arial" w:hAnsi="Arial" w:cs="Arial"/>
          <w:spacing w:val="-4"/>
        </w:rPr>
        <w:t xml:space="preserve"> </w:t>
      </w:r>
      <w:r w:rsidRPr="003D46C5">
        <w:rPr>
          <w:rFonts w:ascii="Arial" w:hAnsi="Arial" w:cs="Arial"/>
        </w:rPr>
        <w:t>pela</w:t>
      </w:r>
      <w:r w:rsidRPr="003D46C5">
        <w:rPr>
          <w:rFonts w:ascii="Arial" w:hAnsi="Arial" w:cs="Arial"/>
          <w:spacing w:val="-4"/>
        </w:rPr>
        <w:t xml:space="preserve"> </w:t>
      </w:r>
      <w:r w:rsidRPr="003D46C5">
        <w:rPr>
          <w:rFonts w:ascii="Arial" w:hAnsi="Arial" w:cs="Arial"/>
        </w:rPr>
        <w:t>vigilância</w:t>
      </w:r>
      <w:r w:rsidRPr="003D46C5">
        <w:rPr>
          <w:rFonts w:ascii="Arial" w:hAnsi="Arial" w:cs="Arial"/>
          <w:spacing w:val="-4"/>
        </w:rPr>
        <w:t xml:space="preserve"> </w:t>
      </w:r>
      <w:r w:rsidRPr="003D46C5">
        <w:rPr>
          <w:rFonts w:ascii="Arial" w:hAnsi="Arial" w:cs="Arial"/>
        </w:rPr>
        <w:t>sanitária, cujo</w:t>
      </w:r>
      <w:r w:rsidRPr="003D46C5">
        <w:rPr>
          <w:rFonts w:ascii="Arial" w:hAnsi="Arial" w:cs="Arial"/>
          <w:spacing w:val="-4"/>
        </w:rPr>
        <w:t xml:space="preserve"> </w:t>
      </w:r>
      <w:r w:rsidRPr="003D46C5">
        <w:rPr>
          <w:rFonts w:ascii="Arial" w:hAnsi="Arial" w:cs="Arial"/>
        </w:rPr>
        <w:t>conteúdo programático mínimo deve abordar os seguintes temas: doenças transmitidas por alimentos; higiene e saúde dos funcionários; qualidade da água e controle integrado de pragas; qualidade sanitária na manipulação de alimentos; Procedimentos Operacionais Padronizados para higienização das instalações e do ambiente.</w:t>
      </w:r>
    </w:p>
    <w:p w14:paraId="797066B1" w14:textId="719E8555" w:rsidR="003D46C5" w:rsidRPr="003D46C5" w:rsidRDefault="003D46C5" w:rsidP="003D46C5">
      <w:pPr>
        <w:pStyle w:val="Corpodetexto"/>
        <w:spacing w:before="140" w:line="360" w:lineRule="auto"/>
        <w:ind w:left="140"/>
        <w:jc w:val="both"/>
        <w:rPr>
          <w:rFonts w:ascii="Arial" w:hAnsi="Arial" w:cs="Arial"/>
          <w:b/>
          <w:bCs/>
          <w:spacing w:val="-2"/>
        </w:rPr>
      </w:pPr>
      <w:r w:rsidRPr="003D46C5">
        <w:rPr>
          <w:rFonts w:ascii="Arial" w:hAnsi="Arial" w:cs="Arial"/>
          <w:b/>
          <w:bCs/>
        </w:rPr>
        <w:t>VII - DAS</w:t>
      </w:r>
      <w:r w:rsidRPr="003D46C5">
        <w:rPr>
          <w:rFonts w:ascii="Arial" w:hAnsi="Arial" w:cs="Arial"/>
          <w:b/>
          <w:bCs/>
          <w:spacing w:val="-2"/>
        </w:rPr>
        <w:t xml:space="preserve"> </w:t>
      </w:r>
      <w:r w:rsidRPr="003D46C5">
        <w:rPr>
          <w:rFonts w:ascii="Arial" w:hAnsi="Arial" w:cs="Arial"/>
          <w:b/>
          <w:bCs/>
        </w:rPr>
        <w:t>VEDAÇÕES</w:t>
      </w:r>
      <w:r w:rsidRPr="003D46C5">
        <w:rPr>
          <w:rFonts w:ascii="Arial" w:hAnsi="Arial" w:cs="Arial"/>
          <w:b/>
          <w:bCs/>
          <w:spacing w:val="-2"/>
        </w:rPr>
        <w:t xml:space="preserve"> </w:t>
      </w:r>
      <w:r w:rsidRPr="003D46C5">
        <w:rPr>
          <w:rFonts w:ascii="Arial" w:hAnsi="Arial" w:cs="Arial"/>
          <w:b/>
          <w:bCs/>
        </w:rPr>
        <w:t>DO</w:t>
      </w:r>
      <w:r w:rsidRPr="003D46C5">
        <w:rPr>
          <w:rFonts w:ascii="Arial" w:hAnsi="Arial" w:cs="Arial"/>
          <w:b/>
          <w:bCs/>
          <w:spacing w:val="-1"/>
        </w:rPr>
        <w:t xml:space="preserve"> </w:t>
      </w:r>
      <w:r w:rsidRPr="003D46C5">
        <w:rPr>
          <w:rFonts w:ascii="Arial" w:hAnsi="Arial" w:cs="Arial"/>
          <w:b/>
          <w:bCs/>
          <w:spacing w:val="-2"/>
        </w:rPr>
        <w:t>CONTRATADO</w:t>
      </w:r>
    </w:p>
    <w:p w14:paraId="5BDCEC1E" w14:textId="43352811" w:rsidR="003D46C5" w:rsidRPr="003D46C5" w:rsidRDefault="003D46C5" w:rsidP="003D46C5">
      <w:pPr>
        <w:pStyle w:val="Corpodetexto"/>
        <w:spacing w:before="140" w:line="360" w:lineRule="auto"/>
        <w:ind w:left="140"/>
        <w:jc w:val="both"/>
        <w:rPr>
          <w:rFonts w:ascii="Arial" w:hAnsi="Arial" w:cs="Arial"/>
        </w:rPr>
      </w:pPr>
      <w:r w:rsidRPr="003D46C5">
        <w:rPr>
          <w:rFonts w:ascii="Arial" w:hAnsi="Arial" w:cs="Arial"/>
        </w:rPr>
        <w:t>É</w:t>
      </w:r>
      <w:r w:rsidRPr="003D46C5">
        <w:rPr>
          <w:rFonts w:ascii="Arial" w:hAnsi="Arial" w:cs="Arial"/>
          <w:spacing w:val="-2"/>
        </w:rPr>
        <w:t xml:space="preserve"> </w:t>
      </w:r>
      <w:r w:rsidRPr="003D46C5">
        <w:rPr>
          <w:rFonts w:ascii="Arial" w:hAnsi="Arial" w:cs="Arial"/>
        </w:rPr>
        <w:t>vedado</w:t>
      </w:r>
      <w:r w:rsidRPr="003D46C5">
        <w:rPr>
          <w:rFonts w:ascii="Arial" w:hAnsi="Arial" w:cs="Arial"/>
          <w:spacing w:val="-3"/>
        </w:rPr>
        <w:t xml:space="preserve"> </w:t>
      </w:r>
      <w:r w:rsidRPr="003D46C5">
        <w:rPr>
          <w:rFonts w:ascii="Arial" w:hAnsi="Arial" w:cs="Arial"/>
        </w:rPr>
        <w:t>ao</w:t>
      </w:r>
      <w:r w:rsidRPr="003D46C5">
        <w:rPr>
          <w:rFonts w:ascii="Arial" w:hAnsi="Arial" w:cs="Arial"/>
          <w:spacing w:val="-3"/>
        </w:rPr>
        <w:t xml:space="preserve"> </w:t>
      </w:r>
      <w:r w:rsidRPr="003D46C5">
        <w:rPr>
          <w:rFonts w:ascii="Arial" w:hAnsi="Arial" w:cs="Arial"/>
          <w:spacing w:val="-2"/>
        </w:rPr>
        <w:t>CONTRATADO:</w:t>
      </w:r>
    </w:p>
    <w:p w14:paraId="455B2047" w14:textId="77777777" w:rsidR="003D46C5" w:rsidRPr="003D46C5" w:rsidRDefault="003D46C5" w:rsidP="003D46C5">
      <w:pPr>
        <w:pStyle w:val="Corpodetexto"/>
        <w:spacing w:line="360" w:lineRule="auto"/>
        <w:jc w:val="both"/>
        <w:rPr>
          <w:rFonts w:ascii="Arial" w:hAnsi="Arial" w:cs="Arial"/>
        </w:rPr>
      </w:pPr>
    </w:p>
    <w:p w14:paraId="0906116F" w14:textId="7C20B367" w:rsidR="003D46C5" w:rsidRPr="003D46C5" w:rsidRDefault="003D46C5" w:rsidP="003D46C5">
      <w:pPr>
        <w:pStyle w:val="PargrafodaLista"/>
        <w:widowControl w:val="0"/>
        <w:numPr>
          <w:ilvl w:val="1"/>
          <w:numId w:val="4"/>
        </w:numPr>
        <w:tabs>
          <w:tab w:val="left" w:pos="419"/>
        </w:tabs>
        <w:autoSpaceDE w:val="0"/>
        <w:autoSpaceDN w:val="0"/>
        <w:spacing w:after="0" w:line="360" w:lineRule="auto"/>
        <w:ind w:left="419" w:hanging="279"/>
        <w:contextualSpacing w:val="0"/>
        <w:jc w:val="both"/>
        <w:rPr>
          <w:rFonts w:ascii="Arial" w:hAnsi="Arial" w:cs="Arial"/>
        </w:rPr>
      </w:pPr>
      <w:r w:rsidRPr="003D46C5">
        <w:rPr>
          <w:rFonts w:ascii="Arial" w:hAnsi="Arial" w:cs="Arial"/>
        </w:rPr>
        <w:t>Efetuar</w:t>
      </w:r>
      <w:r w:rsidRPr="003D46C5">
        <w:rPr>
          <w:rFonts w:ascii="Arial" w:hAnsi="Arial" w:cs="Arial"/>
          <w:spacing w:val="-5"/>
        </w:rPr>
        <w:t xml:space="preserve"> </w:t>
      </w:r>
      <w:r w:rsidRPr="003D46C5">
        <w:rPr>
          <w:rFonts w:ascii="Arial" w:hAnsi="Arial" w:cs="Arial"/>
        </w:rPr>
        <w:t>transações</w:t>
      </w:r>
      <w:r w:rsidRPr="003D46C5">
        <w:rPr>
          <w:rFonts w:ascii="Arial" w:hAnsi="Arial" w:cs="Arial"/>
          <w:spacing w:val="-2"/>
        </w:rPr>
        <w:t xml:space="preserve"> </w:t>
      </w:r>
      <w:r w:rsidRPr="003D46C5">
        <w:rPr>
          <w:rFonts w:ascii="Arial" w:hAnsi="Arial" w:cs="Arial"/>
        </w:rPr>
        <w:t>comerciais</w:t>
      </w:r>
      <w:r w:rsidRPr="003D46C5">
        <w:rPr>
          <w:rFonts w:ascii="Arial" w:hAnsi="Arial" w:cs="Arial"/>
          <w:spacing w:val="-2"/>
        </w:rPr>
        <w:t xml:space="preserve"> </w:t>
      </w:r>
      <w:r w:rsidRPr="003D46C5">
        <w:rPr>
          <w:rFonts w:ascii="Arial" w:hAnsi="Arial" w:cs="Arial"/>
        </w:rPr>
        <w:t>em</w:t>
      </w:r>
      <w:r w:rsidRPr="003D46C5">
        <w:rPr>
          <w:rFonts w:ascii="Arial" w:hAnsi="Arial" w:cs="Arial"/>
          <w:spacing w:val="2"/>
        </w:rPr>
        <w:t xml:space="preserve"> </w:t>
      </w:r>
      <w:r w:rsidRPr="003D46C5">
        <w:rPr>
          <w:rFonts w:ascii="Arial" w:hAnsi="Arial" w:cs="Arial"/>
        </w:rPr>
        <w:t>nome</w:t>
      </w:r>
      <w:r w:rsidRPr="003D46C5">
        <w:rPr>
          <w:rFonts w:ascii="Arial" w:hAnsi="Arial" w:cs="Arial"/>
          <w:spacing w:val="-5"/>
        </w:rPr>
        <w:t xml:space="preserve"> </w:t>
      </w:r>
      <w:r w:rsidRPr="003D46C5">
        <w:rPr>
          <w:rFonts w:ascii="Arial" w:hAnsi="Arial" w:cs="Arial"/>
        </w:rPr>
        <w:t>da escola</w:t>
      </w:r>
      <w:r w:rsidRPr="003D46C5">
        <w:rPr>
          <w:rFonts w:ascii="Arial" w:hAnsi="Arial" w:cs="Arial"/>
          <w:spacing w:val="-4"/>
        </w:rPr>
        <w:t xml:space="preserve"> </w:t>
      </w:r>
      <w:r w:rsidRPr="003D46C5">
        <w:rPr>
          <w:rFonts w:ascii="Arial" w:hAnsi="Arial" w:cs="Arial"/>
        </w:rPr>
        <w:t>ou</w:t>
      </w:r>
      <w:r w:rsidRPr="003D46C5">
        <w:rPr>
          <w:rFonts w:ascii="Arial" w:hAnsi="Arial" w:cs="Arial"/>
          <w:spacing w:val="-4"/>
        </w:rPr>
        <w:t xml:space="preserve"> </w:t>
      </w:r>
      <w:r w:rsidRPr="003D46C5">
        <w:rPr>
          <w:rFonts w:ascii="Arial" w:hAnsi="Arial" w:cs="Arial"/>
        </w:rPr>
        <w:t>em</w:t>
      </w:r>
      <w:r w:rsidRPr="003D46C5">
        <w:rPr>
          <w:rFonts w:ascii="Arial" w:hAnsi="Arial" w:cs="Arial"/>
          <w:spacing w:val="-2"/>
        </w:rPr>
        <w:t xml:space="preserve"> </w:t>
      </w:r>
      <w:r w:rsidRPr="003D46C5">
        <w:rPr>
          <w:rFonts w:ascii="Arial" w:hAnsi="Arial" w:cs="Arial"/>
        </w:rPr>
        <w:t>nome</w:t>
      </w:r>
      <w:r w:rsidRPr="003D46C5">
        <w:rPr>
          <w:rFonts w:ascii="Arial" w:hAnsi="Arial" w:cs="Arial"/>
          <w:spacing w:val="-4"/>
        </w:rPr>
        <w:t xml:space="preserve"> </w:t>
      </w:r>
      <w:r w:rsidRPr="003D46C5">
        <w:rPr>
          <w:rFonts w:ascii="Arial" w:hAnsi="Arial" w:cs="Arial"/>
        </w:rPr>
        <w:t>do</w:t>
      </w:r>
      <w:r w:rsidRPr="003D46C5">
        <w:rPr>
          <w:rFonts w:ascii="Arial" w:hAnsi="Arial" w:cs="Arial"/>
          <w:spacing w:val="-4"/>
        </w:rPr>
        <w:t xml:space="preserve"> </w:t>
      </w:r>
      <w:r w:rsidRPr="003D46C5">
        <w:rPr>
          <w:rFonts w:ascii="Arial" w:hAnsi="Arial" w:cs="Arial"/>
          <w:spacing w:val="-2"/>
        </w:rPr>
        <w:t>CONTRATANTE.</w:t>
      </w:r>
    </w:p>
    <w:p w14:paraId="7D047064" w14:textId="77777777" w:rsidR="003D46C5" w:rsidRPr="003D46C5" w:rsidRDefault="003D46C5" w:rsidP="003D46C5">
      <w:pPr>
        <w:pStyle w:val="PargrafodaLista"/>
        <w:widowControl w:val="0"/>
        <w:numPr>
          <w:ilvl w:val="1"/>
          <w:numId w:val="4"/>
        </w:numPr>
        <w:tabs>
          <w:tab w:val="left" w:pos="447"/>
        </w:tabs>
        <w:autoSpaceDE w:val="0"/>
        <w:autoSpaceDN w:val="0"/>
        <w:spacing w:before="179" w:after="0" w:line="360" w:lineRule="auto"/>
        <w:ind w:left="140" w:right="151" w:firstLine="0"/>
        <w:contextualSpacing w:val="0"/>
        <w:jc w:val="both"/>
        <w:rPr>
          <w:rFonts w:ascii="Arial" w:hAnsi="Arial" w:cs="Arial"/>
        </w:rPr>
      </w:pPr>
      <w:r w:rsidRPr="003D46C5">
        <w:rPr>
          <w:rFonts w:ascii="Arial" w:hAnsi="Arial" w:cs="Arial"/>
        </w:rPr>
        <w:t>Criar objeções quanto à cessão do espaço da cantina para a realização de almoços,</w:t>
      </w:r>
      <w:r w:rsidRPr="003D46C5">
        <w:rPr>
          <w:rFonts w:ascii="Arial" w:hAnsi="Arial" w:cs="Arial"/>
          <w:spacing w:val="80"/>
        </w:rPr>
        <w:t xml:space="preserve"> </w:t>
      </w:r>
      <w:r w:rsidRPr="003D46C5">
        <w:rPr>
          <w:rFonts w:ascii="Arial" w:hAnsi="Arial" w:cs="Arial"/>
        </w:rPr>
        <w:t>jantares, festas ou outras atividades sociais realizadas na escola.</w:t>
      </w:r>
    </w:p>
    <w:p w14:paraId="2E58A9E9" w14:textId="77777777" w:rsidR="003D46C5" w:rsidRPr="003D46C5" w:rsidRDefault="003D46C5" w:rsidP="003D46C5">
      <w:pPr>
        <w:pStyle w:val="Corpodetexto"/>
        <w:spacing w:before="142" w:line="360" w:lineRule="auto"/>
        <w:jc w:val="both"/>
        <w:rPr>
          <w:rFonts w:ascii="Arial" w:hAnsi="Arial" w:cs="Arial"/>
        </w:rPr>
      </w:pPr>
    </w:p>
    <w:p w14:paraId="1A7B139B" w14:textId="77777777" w:rsidR="003D46C5" w:rsidRPr="003D46C5" w:rsidRDefault="003D46C5" w:rsidP="003D46C5">
      <w:pPr>
        <w:pStyle w:val="PargrafodaLista"/>
        <w:widowControl w:val="0"/>
        <w:numPr>
          <w:ilvl w:val="1"/>
          <w:numId w:val="4"/>
        </w:numPr>
        <w:tabs>
          <w:tab w:val="left" w:pos="407"/>
        </w:tabs>
        <w:autoSpaceDE w:val="0"/>
        <w:autoSpaceDN w:val="0"/>
        <w:spacing w:after="0" w:line="360" w:lineRule="auto"/>
        <w:ind w:left="407" w:hanging="267"/>
        <w:contextualSpacing w:val="0"/>
        <w:jc w:val="both"/>
        <w:rPr>
          <w:rFonts w:ascii="Arial" w:hAnsi="Arial" w:cs="Arial"/>
        </w:rPr>
      </w:pPr>
      <w:r w:rsidRPr="003D46C5">
        <w:rPr>
          <w:rFonts w:ascii="Arial" w:hAnsi="Arial" w:cs="Arial"/>
        </w:rPr>
        <w:t>Encarregar-se</w:t>
      </w:r>
      <w:r w:rsidRPr="003D46C5">
        <w:rPr>
          <w:rFonts w:ascii="Arial" w:hAnsi="Arial" w:cs="Arial"/>
          <w:spacing w:val="-5"/>
        </w:rPr>
        <w:t xml:space="preserve"> </w:t>
      </w:r>
      <w:r w:rsidRPr="003D46C5">
        <w:rPr>
          <w:rFonts w:ascii="Arial" w:hAnsi="Arial" w:cs="Arial"/>
        </w:rPr>
        <w:t>da</w:t>
      </w:r>
      <w:r w:rsidRPr="003D46C5">
        <w:rPr>
          <w:rFonts w:ascii="Arial" w:hAnsi="Arial" w:cs="Arial"/>
          <w:spacing w:val="-5"/>
        </w:rPr>
        <w:t xml:space="preserve"> </w:t>
      </w:r>
      <w:r w:rsidRPr="003D46C5">
        <w:rPr>
          <w:rFonts w:ascii="Arial" w:hAnsi="Arial" w:cs="Arial"/>
        </w:rPr>
        <w:t>venda</w:t>
      </w:r>
      <w:r w:rsidRPr="003D46C5">
        <w:rPr>
          <w:rFonts w:ascii="Arial" w:hAnsi="Arial" w:cs="Arial"/>
          <w:spacing w:val="-5"/>
        </w:rPr>
        <w:t xml:space="preserve"> </w:t>
      </w:r>
      <w:r w:rsidRPr="003D46C5">
        <w:rPr>
          <w:rFonts w:ascii="Arial" w:hAnsi="Arial" w:cs="Arial"/>
        </w:rPr>
        <w:t>de</w:t>
      </w:r>
      <w:r w:rsidRPr="003D46C5">
        <w:rPr>
          <w:rFonts w:ascii="Arial" w:hAnsi="Arial" w:cs="Arial"/>
          <w:spacing w:val="-4"/>
        </w:rPr>
        <w:t xml:space="preserve"> </w:t>
      </w:r>
      <w:r w:rsidRPr="003D46C5">
        <w:rPr>
          <w:rFonts w:ascii="Arial" w:hAnsi="Arial" w:cs="Arial"/>
        </w:rPr>
        <w:t>artigos</w:t>
      </w:r>
      <w:r w:rsidRPr="003D46C5">
        <w:rPr>
          <w:rFonts w:ascii="Arial" w:hAnsi="Arial" w:cs="Arial"/>
          <w:spacing w:val="-3"/>
        </w:rPr>
        <w:t xml:space="preserve"> </w:t>
      </w:r>
      <w:r w:rsidRPr="003D46C5">
        <w:rPr>
          <w:rFonts w:ascii="Arial" w:hAnsi="Arial" w:cs="Arial"/>
        </w:rPr>
        <w:t>pertencentes</w:t>
      </w:r>
      <w:r w:rsidRPr="003D46C5">
        <w:rPr>
          <w:rFonts w:ascii="Arial" w:hAnsi="Arial" w:cs="Arial"/>
          <w:spacing w:val="-3"/>
        </w:rPr>
        <w:t xml:space="preserve"> </w:t>
      </w:r>
      <w:r w:rsidRPr="003D46C5">
        <w:rPr>
          <w:rFonts w:ascii="Arial" w:hAnsi="Arial" w:cs="Arial"/>
        </w:rPr>
        <w:t>a</w:t>
      </w:r>
      <w:r w:rsidRPr="003D46C5">
        <w:rPr>
          <w:rFonts w:ascii="Arial" w:hAnsi="Arial" w:cs="Arial"/>
          <w:spacing w:val="-4"/>
        </w:rPr>
        <w:t xml:space="preserve"> </w:t>
      </w:r>
      <w:r w:rsidRPr="003D46C5">
        <w:rPr>
          <w:rFonts w:ascii="Arial" w:hAnsi="Arial" w:cs="Arial"/>
          <w:spacing w:val="-2"/>
        </w:rPr>
        <w:t>terceiros.</w:t>
      </w:r>
    </w:p>
    <w:p w14:paraId="51266FE3" w14:textId="77777777" w:rsidR="003D46C5" w:rsidRPr="003D46C5" w:rsidRDefault="003D46C5" w:rsidP="003D46C5">
      <w:pPr>
        <w:pStyle w:val="PargrafodaLista"/>
        <w:widowControl w:val="0"/>
        <w:numPr>
          <w:ilvl w:val="1"/>
          <w:numId w:val="4"/>
        </w:numPr>
        <w:tabs>
          <w:tab w:val="left" w:pos="458"/>
        </w:tabs>
        <w:autoSpaceDE w:val="0"/>
        <w:autoSpaceDN w:val="0"/>
        <w:spacing w:before="1" w:after="0" w:line="360" w:lineRule="auto"/>
        <w:ind w:left="140" w:right="142" w:firstLine="0"/>
        <w:contextualSpacing w:val="0"/>
        <w:jc w:val="both"/>
        <w:rPr>
          <w:rFonts w:ascii="Arial" w:hAnsi="Arial" w:cs="Arial"/>
        </w:rPr>
      </w:pPr>
      <w:r w:rsidRPr="003D46C5">
        <w:rPr>
          <w:rFonts w:ascii="Arial" w:hAnsi="Arial" w:cs="Arial"/>
        </w:rPr>
        <w:t>Vender</w:t>
      </w:r>
      <w:r w:rsidRPr="003D46C5">
        <w:rPr>
          <w:rFonts w:ascii="Arial" w:hAnsi="Arial" w:cs="Arial"/>
          <w:spacing w:val="34"/>
        </w:rPr>
        <w:t xml:space="preserve"> </w:t>
      </w:r>
      <w:r w:rsidRPr="003D46C5">
        <w:rPr>
          <w:rFonts w:ascii="Arial" w:hAnsi="Arial" w:cs="Arial"/>
        </w:rPr>
        <w:t>bebida</w:t>
      </w:r>
      <w:r w:rsidRPr="003D46C5">
        <w:rPr>
          <w:rFonts w:ascii="Arial" w:hAnsi="Arial" w:cs="Arial"/>
          <w:spacing w:val="33"/>
        </w:rPr>
        <w:t xml:space="preserve"> </w:t>
      </w:r>
      <w:r w:rsidRPr="003D46C5">
        <w:rPr>
          <w:rFonts w:ascii="Arial" w:hAnsi="Arial" w:cs="Arial"/>
        </w:rPr>
        <w:t>alcoólica,</w:t>
      </w:r>
      <w:r w:rsidRPr="003D46C5">
        <w:rPr>
          <w:rFonts w:ascii="Arial" w:hAnsi="Arial" w:cs="Arial"/>
          <w:spacing w:val="35"/>
        </w:rPr>
        <w:t xml:space="preserve"> </w:t>
      </w:r>
      <w:r w:rsidRPr="003D46C5">
        <w:rPr>
          <w:rFonts w:ascii="Arial" w:hAnsi="Arial" w:cs="Arial"/>
        </w:rPr>
        <w:t>qualquer</w:t>
      </w:r>
      <w:r w:rsidRPr="003D46C5">
        <w:rPr>
          <w:rFonts w:ascii="Arial" w:hAnsi="Arial" w:cs="Arial"/>
          <w:spacing w:val="38"/>
        </w:rPr>
        <w:t xml:space="preserve"> </w:t>
      </w:r>
      <w:r w:rsidRPr="003D46C5">
        <w:rPr>
          <w:rFonts w:ascii="Arial" w:hAnsi="Arial" w:cs="Arial"/>
        </w:rPr>
        <w:t>tipo</w:t>
      </w:r>
      <w:r w:rsidRPr="003D46C5">
        <w:rPr>
          <w:rFonts w:ascii="Arial" w:hAnsi="Arial" w:cs="Arial"/>
          <w:spacing w:val="33"/>
        </w:rPr>
        <w:t xml:space="preserve"> </w:t>
      </w:r>
      <w:r w:rsidRPr="003D46C5">
        <w:rPr>
          <w:rFonts w:ascii="Arial" w:hAnsi="Arial" w:cs="Arial"/>
        </w:rPr>
        <w:t>de</w:t>
      </w:r>
      <w:r w:rsidRPr="003D46C5">
        <w:rPr>
          <w:rFonts w:ascii="Arial" w:hAnsi="Arial" w:cs="Arial"/>
          <w:spacing w:val="33"/>
        </w:rPr>
        <w:t xml:space="preserve"> </w:t>
      </w:r>
      <w:r w:rsidRPr="003D46C5">
        <w:rPr>
          <w:rFonts w:ascii="Arial" w:hAnsi="Arial" w:cs="Arial"/>
        </w:rPr>
        <w:t>tabaco,</w:t>
      </w:r>
      <w:r w:rsidRPr="003D46C5">
        <w:rPr>
          <w:rFonts w:ascii="Arial" w:hAnsi="Arial" w:cs="Arial"/>
          <w:spacing w:val="35"/>
        </w:rPr>
        <w:t xml:space="preserve"> </w:t>
      </w:r>
      <w:r w:rsidRPr="003D46C5">
        <w:rPr>
          <w:rFonts w:ascii="Arial" w:hAnsi="Arial" w:cs="Arial"/>
        </w:rPr>
        <w:t>qualquer</w:t>
      </w:r>
      <w:r w:rsidRPr="003D46C5">
        <w:rPr>
          <w:rFonts w:ascii="Arial" w:hAnsi="Arial" w:cs="Arial"/>
          <w:spacing w:val="34"/>
        </w:rPr>
        <w:t xml:space="preserve"> </w:t>
      </w:r>
      <w:r w:rsidRPr="003D46C5">
        <w:rPr>
          <w:rFonts w:ascii="Arial" w:hAnsi="Arial" w:cs="Arial"/>
        </w:rPr>
        <w:t>tipo</w:t>
      </w:r>
      <w:r w:rsidRPr="003D46C5">
        <w:rPr>
          <w:rFonts w:ascii="Arial" w:hAnsi="Arial" w:cs="Arial"/>
          <w:spacing w:val="33"/>
        </w:rPr>
        <w:t xml:space="preserve"> </w:t>
      </w:r>
      <w:r w:rsidRPr="003D46C5">
        <w:rPr>
          <w:rFonts w:ascii="Arial" w:hAnsi="Arial" w:cs="Arial"/>
        </w:rPr>
        <w:t>de</w:t>
      </w:r>
      <w:r w:rsidRPr="003D46C5">
        <w:rPr>
          <w:rFonts w:ascii="Arial" w:hAnsi="Arial" w:cs="Arial"/>
          <w:spacing w:val="40"/>
        </w:rPr>
        <w:t xml:space="preserve"> </w:t>
      </w:r>
      <w:r w:rsidRPr="003D46C5">
        <w:rPr>
          <w:rFonts w:ascii="Arial" w:hAnsi="Arial" w:cs="Arial"/>
        </w:rPr>
        <w:t>medicamento</w:t>
      </w:r>
      <w:r w:rsidRPr="003D46C5">
        <w:rPr>
          <w:rFonts w:ascii="Arial" w:hAnsi="Arial" w:cs="Arial"/>
          <w:spacing w:val="33"/>
        </w:rPr>
        <w:t xml:space="preserve"> </w:t>
      </w:r>
      <w:r w:rsidRPr="003D46C5">
        <w:rPr>
          <w:rFonts w:ascii="Arial" w:hAnsi="Arial" w:cs="Arial"/>
        </w:rPr>
        <w:t>ou produto químico farmacêutico.</w:t>
      </w:r>
    </w:p>
    <w:p w14:paraId="5BC28603" w14:textId="77777777" w:rsidR="003D46C5" w:rsidRPr="003D46C5" w:rsidRDefault="003D46C5" w:rsidP="003D46C5">
      <w:pPr>
        <w:pStyle w:val="PargrafodaLista"/>
        <w:widowControl w:val="0"/>
        <w:numPr>
          <w:ilvl w:val="1"/>
          <w:numId w:val="4"/>
        </w:numPr>
        <w:tabs>
          <w:tab w:val="left" w:pos="411"/>
        </w:tabs>
        <w:autoSpaceDE w:val="0"/>
        <w:autoSpaceDN w:val="0"/>
        <w:spacing w:after="0" w:line="360" w:lineRule="auto"/>
        <w:ind w:left="140" w:right="151" w:firstLine="0"/>
        <w:contextualSpacing w:val="0"/>
        <w:jc w:val="both"/>
        <w:rPr>
          <w:rFonts w:ascii="Arial" w:hAnsi="Arial" w:cs="Arial"/>
        </w:rPr>
      </w:pPr>
      <w:r w:rsidRPr="003D46C5">
        <w:rPr>
          <w:rFonts w:ascii="Arial" w:hAnsi="Arial" w:cs="Arial"/>
        </w:rPr>
        <w:t>Praticar,</w:t>
      </w:r>
      <w:r w:rsidRPr="003D46C5">
        <w:rPr>
          <w:rFonts w:ascii="Arial" w:hAnsi="Arial" w:cs="Arial"/>
          <w:spacing w:val="-11"/>
        </w:rPr>
        <w:t xml:space="preserve"> </w:t>
      </w:r>
      <w:r w:rsidRPr="003D46C5">
        <w:rPr>
          <w:rFonts w:ascii="Arial" w:hAnsi="Arial" w:cs="Arial"/>
        </w:rPr>
        <w:t>no</w:t>
      </w:r>
      <w:r w:rsidRPr="003D46C5">
        <w:rPr>
          <w:rFonts w:ascii="Arial" w:hAnsi="Arial" w:cs="Arial"/>
          <w:spacing w:val="-14"/>
        </w:rPr>
        <w:t xml:space="preserve"> </w:t>
      </w:r>
      <w:r w:rsidRPr="003D46C5">
        <w:rPr>
          <w:rFonts w:ascii="Arial" w:hAnsi="Arial" w:cs="Arial"/>
        </w:rPr>
        <w:t>âmbito</w:t>
      </w:r>
      <w:r w:rsidRPr="003D46C5">
        <w:rPr>
          <w:rFonts w:ascii="Arial" w:hAnsi="Arial" w:cs="Arial"/>
          <w:spacing w:val="-14"/>
        </w:rPr>
        <w:t xml:space="preserve"> </w:t>
      </w:r>
      <w:r w:rsidRPr="003D46C5">
        <w:rPr>
          <w:rFonts w:ascii="Arial" w:hAnsi="Arial" w:cs="Arial"/>
        </w:rPr>
        <w:t>do</w:t>
      </w:r>
      <w:r w:rsidRPr="003D46C5">
        <w:rPr>
          <w:rFonts w:ascii="Arial" w:hAnsi="Arial" w:cs="Arial"/>
          <w:spacing w:val="-14"/>
        </w:rPr>
        <w:t xml:space="preserve"> </w:t>
      </w:r>
      <w:r w:rsidRPr="003D46C5">
        <w:rPr>
          <w:rFonts w:ascii="Arial" w:hAnsi="Arial" w:cs="Arial"/>
        </w:rPr>
        <w:t>estabelecimento,</w:t>
      </w:r>
      <w:r w:rsidRPr="003D46C5">
        <w:rPr>
          <w:rFonts w:ascii="Arial" w:hAnsi="Arial" w:cs="Arial"/>
          <w:spacing w:val="-11"/>
        </w:rPr>
        <w:t xml:space="preserve"> </w:t>
      </w:r>
      <w:r w:rsidRPr="003D46C5">
        <w:rPr>
          <w:rFonts w:ascii="Arial" w:hAnsi="Arial" w:cs="Arial"/>
        </w:rPr>
        <w:t>jogos</w:t>
      </w:r>
      <w:r w:rsidRPr="003D46C5">
        <w:rPr>
          <w:rFonts w:ascii="Arial" w:hAnsi="Arial" w:cs="Arial"/>
          <w:spacing w:val="-12"/>
        </w:rPr>
        <w:t xml:space="preserve"> </w:t>
      </w:r>
      <w:r w:rsidRPr="003D46C5">
        <w:rPr>
          <w:rFonts w:ascii="Arial" w:hAnsi="Arial" w:cs="Arial"/>
        </w:rPr>
        <w:t>de</w:t>
      </w:r>
      <w:r w:rsidRPr="003D46C5">
        <w:rPr>
          <w:rFonts w:ascii="Arial" w:hAnsi="Arial" w:cs="Arial"/>
          <w:spacing w:val="-14"/>
        </w:rPr>
        <w:t xml:space="preserve"> </w:t>
      </w:r>
      <w:r w:rsidRPr="003D46C5">
        <w:rPr>
          <w:rFonts w:ascii="Arial" w:hAnsi="Arial" w:cs="Arial"/>
        </w:rPr>
        <w:t>azar</w:t>
      </w:r>
      <w:r w:rsidRPr="003D46C5">
        <w:rPr>
          <w:rFonts w:ascii="Arial" w:hAnsi="Arial" w:cs="Arial"/>
          <w:spacing w:val="-12"/>
        </w:rPr>
        <w:t xml:space="preserve"> </w:t>
      </w:r>
      <w:r w:rsidRPr="003D46C5">
        <w:rPr>
          <w:rFonts w:ascii="Arial" w:hAnsi="Arial" w:cs="Arial"/>
        </w:rPr>
        <w:t>e</w:t>
      </w:r>
      <w:r w:rsidRPr="003D46C5">
        <w:rPr>
          <w:rFonts w:ascii="Arial" w:hAnsi="Arial" w:cs="Arial"/>
          <w:spacing w:val="-14"/>
        </w:rPr>
        <w:t xml:space="preserve"> </w:t>
      </w:r>
      <w:r w:rsidRPr="003D46C5">
        <w:rPr>
          <w:rFonts w:ascii="Arial" w:hAnsi="Arial" w:cs="Arial"/>
        </w:rPr>
        <w:t>atos</w:t>
      </w:r>
      <w:r w:rsidRPr="003D46C5">
        <w:rPr>
          <w:rFonts w:ascii="Arial" w:hAnsi="Arial" w:cs="Arial"/>
          <w:spacing w:val="-12"/>
        </w:rPr>
        <w:t xml:space="preserve"> </w:t>
      </w:r>
      <w:r w:rsidRPr="003D46C5">
        <w:rPr>
          <w:rFonts w:ascii="Arial" w:hAnsi="Arial" w:cs="Arial"/>
        </w:rPr>
        <w:t>contrários</w:t>
      </w:r>
      <w:r w:rsidRPr="003D46C5">
        <w:rPr>
          <w:rFonts w:ascii="Arial" w:hAnsi="Arial" w:cs="Arial"/>
          <w:spacing w:val="-12"/>
        </w:rPr>
        <w:t xml:space="preserve"> </w:t>
      </w:r>
      <w:r w:rsidRPr="003D46C5">
        <w:rPr>
          <w:rFonts w:ascii="Arial" w:hAnsi="Arial" w:cs="Arial"/>
        </w:rPr>
        <w:t>ao</w:t>
      </w:r>
      <w:r w:rsidRPr="003D46C5">
        <w:rPr>
          <w:rFonts w:ascii="Arial" w:hAnsi="Arial" w:cs="Arial"/>
          <w:spacing w:val="-14"/>
        </w:rPr>
        <w:t xml:space="preserve"> </w:t>
      </w:r>
      <w:r w:rsidRPr="003D46C5">
        <w:rPr>
          <w:rFonts w:ascii="Arial" w:hAnsi="Arial" w:cs="Arial"/>
        </w:rPr>
        <w:t>bom</w:t>
      </w:r>
      <w:r w:rsidRPr="003D46C5">
        <w:rPr>
          <w:rFonts w:ascii="Arial" w:hAnsi="Arial" w:cs="Arial"/>
          <w:spacing w:val="-12"/>
        </w:rPr>
        <w:t xml:space="preserve"> </w:t>
      </w:r>
      <w:r w:rsidRPr="003D46C5">
        <w:rPr>
          <w:rFonts w:ascii="Arial" w:hAnsi="Arial" w:cs="Arial"/>
        </w:rPr>
        <w:t>costume, à moral e à ordem pública.</w:t>
      </w:r>
    </w:p>
    <w:p w14:paraId="0A977267" w14:textId="77777777" w:rsidR="003D46C5" w:rsidRPr="003D46C5" w:rsidRDefault="003D46C5" w:rsidP="003D46C5">
      <w:pPr>
        <w:pStyle w:val="PargrafodaLista"/>
        <w:widowControl w:val="0"/>
        <w:numPr>
          <w:ilvl w:val="1"/>
          <w:numId w:val="4"/>
        </w:numPr>
        <w:tabs>
          <w:tab w:val="left" w:pos="379"/>
        </w:tabs>
        <w:autoSpaceDE w:val="0"/>
        <w:autoSpaceDN w:val="0"/>
        <w:spacing w:after="0" w:line="360" w:lineRule="auto"/>
        <w:ind w:left="140" w:right="152" w:firstLine="0"/>
        <w:contextualSpacing w:val="0"/>
        <w:jc w:val="both"/>
        <w:rPr>
          <w:rFonts w:ascii="Arial" w:hAnsi="Arial" w:cs="Arial"/>
        </w:rPr>
      </w:pPr>
      <w:r w:rsidRPr="003D46C5">
        <w:rPr>
          <w:rFonts w:ascii="Arial" w:hAnsi="Arial" w:cs="Arial"/>
        </w:rPr>
        <w:t>Instalar equipamentos de alto consumo de energia elétrica (tais como fogão elétrico e</w:t>
      </w:r>
      <w:r w:rsidRPr="003D46C5">
        <w:rPr>
          <w:rFonts w:ascii="Arial" w:hAnsi="Arial" w:cs="Arial"/>
          <w:spacing w:val="40"/>
        </w:rPr>
        <w:t xml:space="preserve"> </w:t>
      </w:r>
      <w:r w:rsidRPr="003D46C5">
        <w:rPr>
          <w:rFonts w:ascii="Arial" w:hAnsi="Arial" w:cs="Arial"/>
          <w:spacing w:val="-2"/>
        </w:rPr>
        <w:lastRenderedPageBreak/>
        <w:t>aquecedores).</w:t>
      </w:r>
    </w:p>
    <w:p w14:paraId="5296BB8E" w14:textId="77777777" w:rsidR="003D46C5" w:rsidRPr="003D46C5" w:rsidRDefault="003D46C5" w:rsidP="003D46C5">
      <w:pPr>
        <w:pStyle w:val="PargrafodaLista"/>
        <w:widowControl w:val="0"/>
        <w:numPr>
          <w:ilvl w:val="1"/>
          <w:numId w:val="4"/>
        </w:numPr>
        <w:tabs>
          <w:tab w:val="left" w:pos="419"/>
        </w:tabs>
        <w:autoSpaceDE w:val="0"/>
        <w:autoSpaceDN w:val="0"/>
        <w:spacing w:after="0" w:line="360" w:lineRule="auto"/>
        <w:ind w:left="419" w:hanging="279"/>
        <w:contextualSpacing w:val="0"/>
        <w:jc w:val="both"/>
        <w:rPr>
          <w:rFonts w:ascii="Arial" w:hAnsi="Arial" w:cs="Arial"/>
        </w:rPr>
      </w:pPr>
      <w:r w:rsidRPr="003D46C5">
        <w:rPr>
          <w:rFonts w:ascii="Arial" w:hAnsi="Arial" w:cs="Arial"/>
        </w:rPr>
        <w:t>Demarcar</w:t>
      </w:r>
      <w:r w:rsidRPr="003D46C5">
        <w:rPr>
          <w:rFonts w:ascii="Arial" w:hAnsi="Arial" w:cs="Arial"/>
          <w:spacing w:val="-6"/>
        </w:rPr>
        <w:t xml:space="preserve"> </w:t>
      </w:r>
      <w:r w:rsidRPr="003D46C5">
        <w:rPr>
          <w:rFonts w:ascii="Arial" w:hAnsi="Arial" w:cs="Arial"/>
        </w:rPr>
        <w:t>lugares</w:t>
      </w:r>
      <w:r w:rsidRPr="003D46C5">
        <w:rPr>
          <w:rFonts w:ascii="Arial" w:hAnsi="Arial" w:cs="Arial"/>
          <w:spacing w:val="-5"/>
        </w:rPr>
        <w:t xml:space="preserve"> </w:t>
      </w:r>
      <w:r w:rsidRPr="003D46C5">
        <w:rPr>
          <w:rFonts w:ascii="Arial" w:hAnsi="Arial" w:cs="Arial"/>
        </w:rPr>
        <w:t>exclusivos</w:t>
      </w:r>
      <w:r w:rsidRPr="003D46C5">
        <w:rPr>
          <w:rFonts w:ascii="Arial" w:hAnsi="Arial" w:cs="Arial"/>
          <w:spacing w:val="-5"/>
        </w:rPr>
        <w:t xml:space="preserve"> </w:t>
      </w:r>
      <w:r w:rsidRPr="003D46C5">
        <w:rPr>
          <w:rFonts w:ascii="Arial" w:hAnsi="Arial" w:cs="Arial"/>
        </w:rPr>
        <w:t>para</w:t>
      </w:r>
      <w:r w:rsidRPr="003D46C5">
        <w:rPr>
          <w:rFonts w:ascii="Arial" w:hAnsi="Arial" w:cs="Arial"/>
          <w:spacing w:val="-3"/>
        </w:rPr>
        <w:t xml:space="preserve"> </w:t>
      </w:r>
      <w:r w:rsidRPr="003D46C5">
        <w:rPr>
          <w:rFonts w:ascii="Arial" w:hAnsi="Arial" w:cs="Arial"/>
          <w:spacing w:val="-2"/>
        </w:rPr>
        <w:t>consumidores.</w:t>
      </w:r>
    </w:p>
    <w:p w14:paraId="5D2F8E6E" w14:textId="77777777" w:rsidR="003D46C5" w:rsidRPr="003D46C5" w:rsidRDefault="003D46C5" w:rsidP="003D46C5">
      <w:pPr>
        <w:pStyle w:val="PargrafodaLista"/>
        <w:widowControl w:val="0"/>
        <w:numPr>
          <w:ilvl w:val="1"/>
          <w:numId w:val="4"/>
        </w:numPr>
        <w:tabs>
          <w:tab w:val="left" w:pos="419"/>
        </w:tabs>
        <w:autoSpaceDE w:val="0"/>
        <w:autoSpaceDN w:val="0"/>
        <w:spacing w:after="0" w:line="360" w:lineRule="auto"/>
        <w:ind w:left="419" w:hanging="279"/>
        <w:contextualSpacing w:val="0"/>
        <w:jc w:val="both"/>
        <w:rPr>
          <w:rFonts w:ascii="Arial" w:hAnsi="Arial" w:cs="Arial"/>
        </w:rPr>
      </w:pPr>
      <w:r w:rsidRPr="003D46C5">
        <w:rPr>
          <w:rFonts w:ascii="Arial" w:hAnsi="Arial" w:cs="Arial"/>
        </w:rPr>
        <w:t>Mudar</w:t>
      </w:r>
      <w:r w:rsidRPr="003D46C5">
        <w:rPr>
          <w:rFonts w:ascii="Arial" w:hAnsi="Arial" w:cs="Arial"/>
          <w:spacing w:val="-5"/>
        </w:rPr>
        <w:t xml:space="preserve"> </w:t>
      </w:r>
      <w:r w:rsidRPr="003D46C5">
        <w:rPr>
          <w:rFonts w:ascii="Arial" w:hAnsi="Arial" w:cs="Arial"/>
        </w:rPr>
        <w:t>layout</w:t>
      </w:r>
      <w:r w:rsidRPr="003D46C5">
        <w:rPr>
          <w:rFonts w:ascii="Arial" w:hAnsi="Arial" w:cs="Arial"/>
          <w:spacing w:val="-2"/>
        </w:rPr>
        <w:t xml:space="preserve"> </w:t>
      </w:r>
      <w:r w:rsidRPr="003D46C5">
        <w:rPr>
          <w:rFonts w:ascii="Arial" w:hAnsi="Arial" w:cs="Arial"/>
        </w:rPr>
        <w:t>de</w:t>
      </w:r>
      <w:r w:rsidRPr="003D46C5">
        <w:rPr>
          <w:rFonts w:ascii="Arial" w:hAnsi="Arial" w:cs="Arial"/>
          <w:spacing w:val="-4"/>
        </w:rPr>
        <w:t xml:space="preserve"> </w:t>
      </w:r>
      <w:r w:rsidRPr="003D46C5">
        <w:rPr>
          <w:rFonts w:ascii="Arial" w:hAnsi="Arial" w:cs="Arial"/>
        </w:rPr>
        <w:t>mesas</w:t>
      </w:r>
      <w:r w:rsidRPr="003D46C5">
        <w:rPr>
          <w:rFonts w:ascii="Arial" w:hAnsi="Arial" w:cs="Arial"/>
          <w:spacing w:val="-3"/>
        </w:rPr>
        <w:t xml:space="preserve"> </w:t>
      </w:r>
      <w:r w:rsidRPr="003D46C5">
        <w:rPr>
          <w:rFonts w:ascii="Arial" w:hAnsi="Arial" w:cs="Arial"/>
        </w:rPr>
        <w:t>e</w:t>
      </w:r>
      <w:r w:rsidRPr="003D46C5">
        <w:rPr>
          <w:rFonts w:ascii="Arial" w:hAnsi="Arial" w:cs="Arial"/>
          <w:spacing w:val="-5"/>
        </w:rPr>
        <w:t xml:space="preserve"> </w:t>
      </w:r>
      <w:r w:rsidRPr="003D46C5">
        <w:rPr>
          <w:rFonts w:ascii="Arial" w:hAnsi="Arial" w:cs="Arial"/>
        </w:rPr>
        <w:t>cadeiras</w:t>
      </w:r>
      <w:r w:rsidRPr="003D46C5">
        <w:rPr>
          <w:rFonts w:ascii="Arial" w:hAnsi="Arial" w:cs="Arial"/>
          <w:spacing w:val="1"/>
        </w:rPr>
        <w:t xml:space="preserve"> </w:t>
      </w:r>
      <w:r w:rsidRPr="003D46C5">
        <w:rPr>
          <w:rFonts w:ascii="Arial" w:hAnsi="Arial" w:cs="Arial"/>
        </w:rPr>
        <w:t>com</w:t>
      </w:r>
      <w:r w:rsidRPr="003D46C5">
        <w:rPr>
          <w:rFonts w:ascii="Arial" w:hAnsi="Arial" w:cs="Arial"/>
          <w:spacing w:val="-2"/>
        </w:rPr>
        <w:t xml:space="preserve"> </w:t>
      </w:r>
      <w:r w:rsidRPr="003D46C5">
        <w:rPr>
          <w:rFonts w:ascii="Arial" w:hAnsi="Arial" w:cs="Arial"/>
        </w:rPr>
        <w:t>consentimento</w:t>
      </w:r>
      <w:r w:rsidRPr="003D46C5">
        <w:rPr>
          <w:rFonts w:ascii="Arial" w:hAnsi="Arial" w:cs="Arial"/>
          <w:spacing w:val="-5"/>
        </w:rPr>
        <w:t xml:space="preserve"> </w:t>
      </w:r>
      <w:r w:rsidRPr="003D46C5">
        <w:rPr>
          <w:rFonts w:ascii="Arial" w:hAnsi="Arial" w:cs="Arial"/>
        </w:rPr>
        <w:t>da</w:t>
      </w:r>
      <w:r w:rsidRPr="003D46C5">
        <w:rPr>
          <w:rFonts w:ascii="Arial" w:hAnsi="Arial" w:cs="Arial"/>
          <w:spacing w:val="-4"/>
        </w:rPr>
        <w:t xml:space="preserve"> </w:t>
      </w:r>
      <w:r w:rsidRPr="003D46C5">
        <w:rPr>
          <w:rFonts w:ascii="Arial" w:hAnsi="Arial" w:cs="Arial"/>
        </w:rPr>
        <w:t>direção</w:t>
      </w:r>
      <w:r w:rsidRPr="003D46C5">
        <w:rPr>
          <w:rFonts w:ascii="Arial" w:hAnsi="Arial" w:cs="Arial"/>
          <w:spacing w:val="-5"/>
        </w:rPr>
        <w:t xml:space="preserve"> </w:t>
      </w:r>
      <w:r w:rsidRPr="003D46C5">
        <w:rPr>
          <w:rFonts w:ascii="Arial" w:hAnsi="Arial" w:cs="Arial"/>
        </w:rPr>
        <w:t>da</w:t>
      </w:r>
      <w:r w:rsidRPr="003D46C5">
        <w:rPr>
          <w:rFonts w:ascii="Arial" w:hAnsi="Arial" w:cs="Arial"/>
          <w:spacing w:val="-4"/>
        </w:rPr>
        <w:t xml:space="preserve"> </w:t>
      </w:r>
      <w:r w:rsidRPr="003D46C5">
        <w:rPr>
          <w:rFonts w:ascii="Arial" w:hAnsi="Arial" w:cs="Arial"/>
          <w:spacing w:val="-2"/>
        </w:rPr>
        <w:t>escola.</w:t>
      </w:r>
    </w:p>
    <w:p w14:paraId="0477FA6A" w14:textId="77777777" w:rsidR="003D46C5" w:rsidRPr="003D46C5" w:rsidRDefault="003D46C5" w:rsidP="003D46C5">
      <w:pPr>
        <w:pStyle w:val="Corpodetexto"/>
        <w:spacing w:line="360" w:lineRule="auto"/>
        <w:jc w:val="both"/>
        <w:rPr>
          <w:rFonts w:ascii="Arial" w:hAnsi="Arial" w:cs="Arial"/>
        </w:rPr>
      </w:pPr>
    </w:p>
    <w:p w14:paraId="05D950FB" w14:textId="11FDD530" w:rsidR="003D46C5" w:rsidRPr="003D46C5" w:rsidRDefault="003D46C5" w:rsidP="003D46C5">
      <w:pPr>
        <w:widowControl w:val="0"/>
        <w:tabs>
          <w:tab w:val="left" w:pos="419"/>
        </w:tabs>
        <w:autoSpaceDE w:val="0"/>
        <w:autoSpaceDN w:val="0"/>
        <w:spacing w:after="0" w:line="360" w:lineRule="auto"/>
        <w:jc w:val="both"/>
        <w:rPr>
          <w:rFonts w:ascii="Arial" w:hAnsi="Arial" w:cs="Arial"/>
          <w:b/>
          <w:bCs/>
        </w:rPr>
      </w:pPr>
      <w:r w:rsidRPr="003D46C5">
        <w:rPr>
          <w:rFonts w:ascii="Arial" w:hAnsi="Arial" w:cs="Arial"/>
          <w:b/>
          <w:bCs/>
        </w:rPr>
        <w:t>VI</w:t>
      </w:r>
      <w:r>
        <w:rPr>
          <w:rFonts w:ascii="Arial" w:hAnsi="Arial" w:cs="Arial"/>
          <w:b/>
          <w:bCs/>
        </w:rPr>
        <w:t>I</w:t>
      </w:r>
      <w:r w:rsidRPr="003D46C5">
        <w:rPr>
          <w:rFonts w:ascii="Arial" w:hAnsi="Arial" w:cs="Arial"/>
          <w:b/>
          <w:bCs/>
        </w:rPr>
        <w:t>I – DA RESCISÃO</w:t>
      </w:r>
    </w:p>
    <w:p w14:paraId="507FBB09" w14:textId="77777777" w:rsidR="003D46C5" w:rsidRPr="003D46C5" w:rsidRDefault="003D46C5" w:rsidP="003D46C5">
      <w:pPr>
        <w:pStyle w:val="PargrafodaLista"/>
        <w:widowControl w:val="0"/>
        <w:tabs>
          <w:tab w:val="left" w:pos="419"/>
        </w:tabs>
        <w:autoSpaceDE w:val="0"/>
        <w:autoSpaceDN w:val="0"/>
        <w:spacing w:after="0" w:line="360" w:lineRule="auto"/>
        <w:ind w:left="419"/>
        <w:contextualSpacing w:val="0"/>
        <w:jc w:val="both"/>
        <w:rPr>
          <w:rFonts w:ascii="Arial" w:hAnsi="Arial" w:cs="Arial"/>
        </w:rPr>
      </w:pPr>
    </w:p>
    <w:p w14:paraId="50F17B29" w14:textId="77777777" w:rsidR="003D46C5" w:rsidRDefault="003D46C5" w:rsidP="003D46C5">
      <w:pPr>
        <w:pStyle w:val="Corpodetexto"/>
        <w:spacing w:line="360" w:lineRule="auto"/>
        <w:ind w:left="140" w:right="148"/>
        <w:jc w:val="both"/>
        <w:rPr>
          <w:rFonts w:ascii="Arial" w:hAnsi="Arial" w:cs="Arial"/>
        </w:rPr>
      </w:pPr>
      <w:r w:rsidRPr="003D46C5">
        <w:rPr>
          <w:rFonts w:ascii="Arial" w:hAnsi="Arial" w:cs="Arial"/>
        </w:rPr>
        <w:t>O</w:t>
      </w:r>
      <w:r w:rsidRPr="003D46C5">
        <w:rPr>
          <w:rFonts w:ascii="Arial" w:hAnsi="Arial" w:cs="Arial"/>
          <w:spacing w:val="-11"/>
        </w:rPr>
        <w:t xml:space="preserve"> </w:t>
      </w:r>
      <w:r w:rsidRPr="003D46C5">
        <w:rPr>
          <w:rFonts w:ascii="Arial" w:hAnsi="Arial" w:cs="Arial"/>
        </w:rPr>
        <w:t>termo</w:t>
      </w:r>
      <w:r w:rsidRPr="003D46C5">
        <w:rPr>
          <w:rFonts w:ascii="Arial" w:hAnsi="Arial" w:cs="Arial"/>
          <w:spacing w:val="-13"/>
        </w:rPr>
        <w:t xml:space="preserve"> </w:t>
      </w:r>
      <w:r w:rsidRPr="003D46C5">
        <w:rPr>
          <w:rFonts w:ascii="Arial" w:hAnsi="Arial" w:cs="Arial"/>
        </w:rPr>
        <w:t>de</w:t>
      </w:r>
      <w:r w:rsidRPr="003D46C5">
        <w:rPr>
          <w:rFonts w:ascii="Arial" w:hAnsi="Arial" w:cs="Arial"/>
          <w:spacing w:val="-14"/>
        </w:rPr>
        <w:t xml:space="preserve"> </w:t>
      </w:r>
      <w:r w:rsidRPr="003D46C5">
        <w:rPr>
          <w:rFonts w:ascii="Arial" w:hAnsi="Arial" w:cs="Arial"/>
        </w:rPr>
        <w:t>cessão</w:t>
      </w:r>
      <w:r w:rsidRPr="003D46C5">
        <w:rPr>
          <w:rFonts w:ascii="Arial" w:hAnsi="Arial" w:cs="Arial"/>
          <w:spacing w:val="-14"/>
        </w:rPr>
        <w:t xml:space="preserve"> </w:t>
      </w:r>
      <w:r w:rsidRPr="003D46C5">
        <w:rPr>
          <w:rFonts w:ascii="Arial" w:hAnsi="Arial" w:cs="Arial"/>
        </w:rPr>
        <w:t>de</w:t>
      </w:r>
      <w:r w:rsidRPr="003D46C5">
        <w:rPr>
          <w:rFonts w:ascii="Arial" w:hAnsi="Arial" w:cs="Arial"/>
          <w:spacing w:val="-14"/>
        </w:rPr>
        <w:t xml:space="preserve"> </w:t>
      </w:r>
      <w:r w:rsidRPr="003D46C5">
        <w:rPr>
          <w:rFonts w:ascii="Arial" w:hAnsi="Arial" w:cs="Arial"/>
        </w:rPr>
        <w:t>uso</w:t>
      </w:r>
      <w:r w:rsidRPr="003D46C5">
        <w:rPr>
          <w:rFonts w:ascii="Arial" w:hAnsi="Arial" w:cs="Arial"/>
          <w:spacing w:val="-14"/>
        </w:rPr>
        <w:t xml:space="preserve"> </w:t>
      </w:r>
      <w:r w:rsidRPr="003D46C5">
        <w:rPr>
          <w:rFonts w:ascii="Arial" w:hAnsi="Arial" w:cs="Arial"/>
        </w:rPr>
        <w:t>poderá</w:t>
      </w:r>
      <w:r w:rsidRPr="003D46C5">
        <w:rPr>
          <w:rFonts w:ascii="Arial" w:hAnsi="Arial" w:cs="Arial"/>
          <w:spacing w:val="-14"/>
        </w:rPr>
        <w:t xml:space="preserve"> </w:t>
      </w:r>
      <w:r w:rsidRPr="003D46C5">
        <w:rPr>
          <w:rFonts w:ascii="Arial" w:hAnsi="Arial" w:cs="Arial"/>
        </w:rPr>
        <w:t>ser</w:t>
      </w:r>
      <w:r w:rsidRPr="003D46C5">
        <w:rPr>
          <w:rFonts w:ascii="Arial" w:hAnsi="Arial" w:cs="Arial"/>
          <w:spacing w:val="-12"/>
        </w:rPr>
        <w:t xml:space="preserve"> </w:t>
      </w:r>
      <w:r w:rsidRPr="003D46C5">
        <w:rPr>
          <w:rFonts w:ascii="Arial" w:hAnsi="Arial" w:cs="Arial"/>
        </w:rPr>
        <w:t>rescindido</w:t>
      </w:r>
      <w:r w:rsidRPr="003D46C5">
        <w:rPr>
          <w:rFonts w:ascii="Arial" w:hAnsi="Arial" w:cs="Arial"/>
          <w:spacing w:val="-14"/>
        </w:rPr>
        <w:t xml:space="preserve"> </w:t>
      </w:r>
      <w:r w:rsidRPr="003D46C5">
        <w:rPr>
          <w:rFonts w:ascii="Arial" w:hAnsi="Arial" w:cs="Arial"/>
        </w:rPr>
        <w:t>a</w:t>
      </w:r>
      <w:r w:rsidRPr="003D46C5">
        <w:rPr>
          <w:rFonts w:ascii="Arial" w:hAnsi="Arial" w:cs="Arial"/>
          <w:spacing w:val="-14"/>
        </w:rPr>
        <w:t xml:space="preserve"> </w:t>
      </w:r>
      <w:r w:rsidRPr="003D46C5">
        <w:rPr>
          <w:rFonts w:ascii="Arial" w:hAnsi="Arial" w:cs="Arial"/>
        </w:rPr>
        <w:t>qualquer</w:t>
      </w:r>
      <w:r w:rsidRPr="003D46C5">
        <w:rPr>
          <w:rFonts w:ascii="Arial" w:hAnsi="Arial" w:cs="Arial"/>
          <w:spacing w:val="-12"/>
        </w:rPr>
        <w:t xml:space="preserve"> </w:t>
      </w:r>
      <w:r w:rsidRPr="003D46C5">
        <w:rPr>
          <w:rFonts w:ascii="Arial" w:hAnsi="Arial" w:cs="Arial"/>
        </w:rPr>
        <w:t>momento,</w:t>
      </w:r>
      <w:r w:rsidRPr="003D46C5">
        <w:rPr>
          <w:rFonts w:ascii="Arial" w:hAnsi="Arial" w:cs="Arial"/>
          <w:spacing w:val="-11"/>
        </w:rPr>
        <w:t xml:space="preserve"> </w:t>
      </w:r>
      <w:r w:rsidRPr="003D46C5">
        <w:rPr>
          <w:rFonts w:ascii="Arial" w:hAnsi="Arial" w:cs="Arial"/>
        </w:rPr>
        <w:t>por</w:t>
      </w:r>
      <w:r w:rsidRPr="003D46C5">
        <w:rPr>
          <w:rFonts w:ascii="Arial" w:hAnsi="Arial" w:cs="Arial"/>
          <w:spacing w:val="-12"/>
        </w:rPr>
        <w:t xml:space="preserve"> </w:t>
      </w:r>
      <w:r w:rsidRPr="003D46C5">
        <w:rPr>
          <w:rFonts w:ascii="Arial" w:hAnsi="Arial" w:cs="Arial"/>
        </w:rPr>
        <w:t>ambas</w:t>
      </w:r>
      <w:r w:rsidRPr="003D46C5">
        <w:rPr>
          <w:rFonts w:ascii="Arial" w:hAnsi="Arial" w:cs="Arial"/>
          <w:spacing w:val="-12"/>
        </w:rPr>
        <w:t xml:space="preserve"> </w:t>
      </w:r>
      <w:r w:rsidRPr="003D46C5">
        <w:rPr>
          <w:rFonts w:ascii="Arial" w:hAnsi="Arial" w:cs="Arial"/>
        </w:rPr>
        <w:t>as</w:t>
      </w:r>
      <w:r w:rsidRPr="003D46C5">
        <w:rPr>
          <w:rFonts w:ascii="Arial" w:hAnsi="Arial" w:cs="Arial"/>
          <w:spacing w:val="-12"/>
        </w:rPr>
        <w:t xml:space="preserve"> </w:t>
      </w:r>
      <w:r w:rsidRPr="003D46C5">
        <w:rPr>
          <w:rFonts w:ascii="Arial" w:hAnsi="Arial" w:cs="Arial"/>
        </w:rPr>
        <w:t>partes envolvidas, mediante aviso prévio escrito com no mínimo 30 (trinta) dias de antecedência.</w:t>
      </w:r>
    </w:p>
    <w:p w14:paraId="5A5B4AD0" w14:textId="77777777" w:rsidR="003D46C5" w:rsidRPr="003D46C5" w:rsidRDefault="003D46C5" w:rsidP="003D46C5">
      <w:pPr>
        <w:pStyle w:val="Corpodetexto"/>
        <w:spacing w:line="360" w:lineRule="auto"/>
        <w:ind w:left="140" w:right="148"/>
        <w:jc w:val="both"/>
        <w:rPr>
          <w:rFonts w:ascii="Arial" w:hAnsi="Arial" w:cs="Arial"/>
        </w:rPr>
      </w:pPr>
    </w:p>
    <w:p w14:paraId="608A3E8E" w14:textId="77777777" w:rsidR="003D46C5" w:rsidRPr="003D46C5" w:rsidRDefault="003D46C5" w:rsidP="003D46C5">
      <w:pPr>
        <w:pStyle w:val="Corpodetexto"/>
        <w:spacing w:line="360" w:lineRule="auto"/>
        <w:ind w:left="140" w:right="143"/>
        <w:jc w:val="both"/>
        <w:rPr>
          <w:rFonts w:ascii="Arial" w:hAnsi="Arial" w:cs="Arial"/>
        </w:rPr>
      </w:pPr>
      <w:r w:rsidRPr="003D46C5">
        <w:rPr>
          <w:rFonts w:ascii="Arial" w:hAnsi="Arial" w:cs="Arial"/>
          <w:i/>
        </w:rPr>
        <w:t>Parágrafo Único</w:t>
      </w:r>
      <w:r w:rsidRPr="003D46C5">
        <w:rPr>
          <w:rFonts w:ascii="Arial" w:hAnsi="Arial" w:cs="Arial"/>
        </w:rPr>
        <w:t>: A infração de qualquer das cláusulas ajustadas bem como o descumprimento da Portaria Conjunta COGSP/CEI/DSE de 23.03.2005 acarretará a imediata retomada unilateral do espaço.</w:t>
      </w:r>
    </w:p>
    <w:p w14:paraId="13FE7CFF" w14:textId="77777777" w:rsidR="003D46C5" w:rsidRPr="003D46C5" w:rsidRDefault="003D46C5" w:rsidP="003D46C5">
      <w:pPr>
        <w:pStyle w:val="PargrafodaLista"/>
        <w:widowControl w:val="0"/>
        <w:tabs>
          <w:tab w:val="left" w:pos="419"/>
        </w:tabs>
        <w:autoSpaceDE w:val="0"/>
        <w:autoSpaceDN w:val="0"/>
        <w:spacing w:after="0" w:line="360" w:lineRule="auto"/>
        <w:ind w:left="419"/>
        <w:contextualSpacing w:val="0"/>
        <w:jc w:val="both"/>
        <w:rPr>
          <w:rFonts w:ascii="Arial" w:hAnsi="Arial" w:cs="Arial"/>
        </w:rPr>
      </w:pPr>
    </w:p>
    <w:p w14:paraId="2873FE99" w14:textId="6F1E89F8" w:rsidR="003D46C5" w:rsidRPr="003D46C5" w:rsidRDefault="003D46C5" w:rsidP="003D46C5">
      <w:pPr>
        <w:widowControl w:val="0"/>
        <w:tabs>
          <w:tab w:val="left" w:pos="419"/>
        </w:tabs>
        <w:autoSpaceDE w:val="0"/>
        <w:autoSpaceDN w:val="0"/>
        <w:spacing w:after="0" w:line="360" w:lineRule="auto"/>
        <w:jc w:val="both"/>
        <w:rPr>
          <w:rFonts w:ascii="Arial" w:hAnsi="Arial" w:cs="Arial"/>
          <w:b/>
          <w:bCs/>
          <w:spacing w:val="-2"/>
        </w:rPr>
      </w:pPr>
      <w:r w:rsidRPr="003D46C5">
        <w:rPr>
          <w:rFonts w:ascii="Arial" w:hAnsi="Arial" w:cs="Arial"/>
          <w:b/>
          <w:bCs/>
        </w:rPr>
        <w:t>IX - DAS</w:t>
      </w:r>
      <w:r w:rsidRPr="003D46C5">
        <w:rPr>
          <w:rFonts w:ascii="Arial" w:hAnsi="Arial" w:cs="Arial"/>
          <w:b/>
          <w:bCs/>
          <w:spacing w:val="-1"/>
        </w:rPr>
        <w:t xml:space="preserve"> </w:t>
      </w:r>
      <w:r w:rsidRPr="003D46C5">
        <w:rPr>
          <w:rFonts w:ascii="Arial" w:hAnsi="Arial" w:cs="Arial"/>
          <w:b/>
          <w:bCs/>
          <w:spacing w:val="-2"/>
        </w:rPr>
        <w:t xml:space="preserve">PENALIDADES </w:t>
      </w:r>
    </w:p>
    <w:p w14:paraId="0E193C94" w14:textId="13D183D8" w:rsidR="003D46C5" w:rsidRPr="003D46C5" w:rsidRDefault="003D46C5" w:rsidP="003D46C5">
      <w:pPr>
        <w:pStyle w:val="Corpodetexto"/>
        <w:spacing w:line="360" w:lineRule="auto"/>
        <w:ind w:left="140" w:right="139"/>
        <w:jc w:val="both"/>
        <w:rPr>
          <w:rFonts w:ascii="Arial" w:hAnsi="Arial" w:cs="Arial"/>
        </w:rPr>
      </w:pPr>
      <w:r w:rsidRPr="003D46C5">
        <w:rPr>
          <w:rFonts w:ascii="Arial" w:hAnsi="Arial" w:cs="Arial"/>
        </w:rPr>
        <w:t xml:space="preserve">A constatação de infração dará margem à aplicação de penalidade ao </w:t>
      </w:r>
      <w:r w:rsidRPr="003D46C5">
        <w:rPr>
          <w:rFonts w:ascii="Arial" w:hAnsi="Arial" w:cs="Arial"/>
          <w:b/>
        </w:rPr>
        <w:t>CONTRATADO</w:t>
      </w:r>
      <w:r w:rsidRPr="003D46C5">
        <w:rPr>
          <w:rFonts w:ascii="Arial" w:hAnsi="Arial" w:cs="Arial"/>
        </w:rPr>
        <w:t xml:space="preserve">, </w:t>
      </w:r>
      <w:r w:rsidRPr="003D46C5">
        <w:rPr>
          <w:rFonts w:ascii="Arial" w:hAnsi="Arial" w:cs="Arial"/>
          <w:spacing w:val="-2"/>
        </w:rPr>
        <w:t>como:</w:t>
      </w:r>
    </w:p>
    <w:p w14:paraId="38F91A9E" w14:textId="0CE7F86A" w:rsidR="003D46C5" w:rsidRPr="003D46C5" w:rsidRDefault="003D46C5" w:rsidP="003D46C5">
      <w:pPr>
        <w:pStyle w:val="PargrafodaLista"/>
        <w:widowControl w:val="0"/>
        <w:numPr>
          <w:ilvl w:val="0"/>
          <w:numId w:val="5"/>
        </w:numPr>
        <w:tabs>
          <w:tab w:val="left" w:pos="411"/>
        </w:tabs>
        <w:autoSpaceDE w:val="0"/>
        <w:autoSpaceDN w:val="0"/>
        <w:spacing w:before="179" w:after="0" w:line="360" w:lineRule="auto"/>
        <w:ind w:right="149"/>
        <w:jc w:val="both"/>
        <w:rPr>
          <w:rFonts w:ascii="Arial" w:hAnsi="Arial" w:cs="Arial"/>
        </w:rPr>
      </w:pPr>
      <w:r w:rsidRPr="003D46C5">
        <w:rPr>
          <w:rFonts w:ascii="Arial" w:hAnsi="Arial" w:cs="Arial"/>
        </w:rPr>
        <w:t xml:space="preserve">Advertência, no caso de infração em que se verificar a inexistência de dolo ou má fé e que possa ser sanada sem causar prejuízos aos usuários e a Escola Técnica Estadual Professora </w:t>
      </w:r>
      <w:proofErr w:type="spellStart"/>
      <w:r w:rsidRPr="003D46C5">
        <w:rPr>
          <w:rFonts w:ascii="Arial" w:hAnsi="Arial" w:cs="Arial"/>
        </w:rPr>
        <w:t>Ilza</w:t>
      </w:r>
      <w:proofErr w:type="spellEnd"/>
      <w:r w:rsidRPr="003D46C5">
        <w:rPr>
          <w:rFonts w:ascii="Arial" w:hAnsi="Arial" w:cs="Arial"/>
        </w:rPr>
        <w:t xml:space="preserve"> Nascimento </w:t>
      </w:r>
      <w:proofErr w:type="spellStart"/>
      <w:r w:rsidRPr="003D46C5">
        <w:rPr>
          <w:rFonts w:ascii="Arial" w:hAnsi="Arial" w:cs="Arial"/>
        </w:rPr>
        <w:t>Pintus</w:t>
      </w:r>
      <w:proofErr w:type="spellEnd"/>
      <w:r w:rsidRPr="003D46C5">
        <w:rPr>
          <w:rFonts w:ascii="Arial" w:hAnsi="Arial" w:cs="Arial"/>
        </w:rPr>
        <w:t>.</w:t>
      </w:r>
    </w:p>
    <w:p w14:paraId="477EF63D" w14:textId="77777777" w:rsidR="003D46C5" w:rsidRPr="003D46C5" w:rsidRDefault="003D46C5" w:rsidP="003D46C5">
      <w:pPr>
        <w:pStyle w:val="Corpodetexto"/>
        <w:spacing w:before="139" w:line="360" w:lineRule="auto"/>
        <w:jc w:val="both"/>
        <w:rPr>
          <w:rFonts w:ascii="Arial" w:hAnsi="Arial" w:cs="Arial"/>
        </w:rPr>
      </w:pPr>
    </w:p>
    <w:p w14:paraId="6CB97001" w14:textId="0309A52C" w:rsidR="003D46C5" w:rsidRPr="003D46C5" w:rsidRDefault="003D46C5" w:rsidP="003D46C5">
      <w:pPr>
        <w:pStyle w:val="PargrafodaLista"/>
        <w:widowControl w:val="0"/>
        <w:numPr>
          <w:ilvl w:val="0"/>
          <w:numId w:val="5"/>
        </w:numPr>
        <w:tabs>
          <w:tab w:val="left" w:pos="439"/>
        </w:tabs>
        <w:autoSpaceDE w:val="0"/>
        <w:autoSpaceDN w:val="0"/>
        <w:spacing w:after="0" w:line="360" w:lineRule="auto"/>
        <w:ind w:right="142"/>
        <w:jc w:val="both"/>
        <w:rPr>
          <w:rFonts w:ascii="Arial" w:hAnsi="Arial" w:cs="Arial"/>
        </w:rPr>
      </w:pPr>
      <w:r w:rsidRPr="003D46C5">
        <w:rPr>
          <w:rFonts w:ascii="Arial" w:hAnsi="Arial" w:cs="Arial"/>
        </w:rPr>
        <w:t>Multa que irá de 01 a 03 vezes o valor da Taxa de Concessão em vigor na época, no caso de reincidências de infrações puníveis com Advertência ou quando a infração cometida</w:t>
      </w:r>
      <w:r w:rsidRPr="003D46C5">
        <w:rPr>
          <w:rFonts w:ascii="Arial" w:hAnsi="Arial" w:cs="Arial"/>
          <w:spacing w:val="-3"/>
        </w:rPr>
        <w:t xml:space="preserve"> </w:t>
      </w:r>
      <w:r w:rsidRPr="003D46C5">
        <w:rPr>
          <w:rFonts w:ascii="Arial" w:hAnsi="Arial" w:cs="Arial"/>
        </w:rPr>
        <w:t>prejudicar</w:t>
      </w:r>
      <w:r w:rsidRPr="003D46C5">
        <w:rPr>
          <w:rFonts w:ascii="Arial" w:hAnsi="Arial" w:cs="Arial"/>
          <w:spacing w:val="-1"/>
        </w:rPr>
        <w:t xml:space="preserve"> </w:t>
      </w:r>
      <w:r w:rsidRPr="003D46C5">
        <w:rPr>
          <w:rFonts w:ascii="Arial" w:hAnsi="Arial" w:cs="Arial"/>
        </w:rPr>
        <w:t>aos</w:t>
      </w:r>
      <w:r w:rsidRPr="003D46C5">
        <w:rPr>
          <w:rFonts w:ascii="Arial" w:hAnsi="Arial" w:cs="Arial"/>
          <w:spacing w:val="-1"/>
        </w:rPr>
        <w:t xml:space="preserve"> </w:t>
      </w:r>
      <w:r w:rsidRPr="003D46C5">
        <w:rPr>
          <w:rFonts w:ascii="Arial" w:hAnsi="Arial" w:cs="Arial"/>
        </w:rPr>
        <w:t>usuários</w:t>
      </w:r>
      <w:r w:rsidRPr="003D46C5">
        <w:rPr>
          <w:rFonts w:ascii="Arial" w:hAnsi="Arial" w:cs="Arial"/>
          <w:spacing w:val="-1"/>
        </w:rPr>
        <w:t xml:space="preserve"> </w:t>
      </w:r>
      <w:r w:rsidRPr="003D46C5">
        <w:rPr>
          <w:rFonts w:ascii="Arial" w:hAnsi="Arial" w:cs="Arial"/>
        </w:rPr>
        <w:t>e</w:t>
      </w:r>
      <w:r w:rsidRPr="003D46C5">
        <w:rPr>
          <w:rFonts w:ascii="Arial" w:hAnsi="Arial" w:cs="Arial"/>
          <w:spacing w:val="-3"/>
        </w:rPr>
        <w:t xml:space="preserve"> </w:t>
      </w:r>
      <w:r w:rsidRPr="003D46C5">
        <w:rPr>
          <w:rFonts w:ascii="Arial" w:hAnsi="Arial" w:cs="Arial"/>
        </w:rPr>
        <w:t>a</w:t>
      </w:r>
      <w:r w:rsidRPr="003D46C5">
        <w:rPr>
          <w:rFonts w:ascii="Arial" w:hAnsi="Arial" w:cs="Arial"/>
          <w:spacing w:val="-3"/>
        </w:rPr>
        <w:t xml:space="preserve"> </w:t>
      </w:r>
      <w:r w:rsidRPr="003D46C5">
        <w:rPr>
          <w:rFonts w:ascii="Arial" w:hAnsi="Arial" w:cs="Arial"/>
        </w:rPr>
        <w:t>Escola</w:t>
      </w:r>
      <w:r w:rsidRPr="003D46C5">
        <w:rPr>
          <w:rFonts w:ascii="Arial" w:hAnsi="Arial" w:cs="Arial"/>
          <w:spacing w:val="-6"/>
        </w:rPr>
        <w:t xml:space="preserve"> </w:t>
      </w:r>
      <w:r w:rsidRPr="003D46C5">
        <w:rPr>
          <w:rFonts w:ascii="Arial" w:hAnsi="Arial" w:cs="Arial"/>
        </w:rPr>
        <w:t>Técnica</w:t>
      </w:r>
      <w:r w:rsidRPr="003D46C5">
        <w:rPr>
          <w:rFonts w:ascii="Arial" w:hAnsi="Arial" w:cs="Arial"/>
          <w:spacing w:val="-3"/>
        </w:rPr>
        <w:t xml:space="preserve"> </w:t>
      </w:r>
      <w:r w:rsidRPr="003D46C5">
        <w:rPr>
          <w:rFonts w:ascii="Arial" w:hAnsi="Arial" w:cs="Arial"/>
        </w:rPr>
        <w:t>Estadual</w:t>
      </w:r>
      <w:r w:rsidRPr="003D46C5">
        <w:rPr>
          <w:rFonts w:ascii="Arial" w:hAnsi="Arial" w:cs="Arial"/>
          <w:spacing w:val="-3"/>
        </w:rPr>
        <w:t xml:space="preserve"> </w:t>
      </w:r>
      <w:r w:rsidRPr="003D46C5">
        <w:rPr>
          <w:rFonts w:ascii="Arial" w:hAnsi="Arial" w:cs="Arial"/>
        </w:rPr>
        <w:t xml:space="preserve">Professora </w:t>
      </w:r>
      <w:proofErr w:type="spellStart"/>
      <w:r w:rsidRPr="003D46C5">
        <w:rPr>
          <w:rFonts w:ascii="Arial" w:hAnsi="Arial" w:cs="Arial"/>
        </w:rPr>
        <w:t>Ilza</w:t>
      </w:r>
      <w:proofErr w:type="spellEnd"/>
      <w:r w:rsidRPr="003D46C5">
        <w:rPr>
          <w:rFonts w:ascii="Arial" w:hAnsi="Arial" w:cs="Arial"/>
          <w:spacing w:val="-3"/>
        </w:rPr>
        <w:t xml:space="preserve"> </w:t>
      </w:r>
      <w:r w:rsidRPr="003D46C5">
        <w:rPr>
          <w:rFonts w:ascii="Arial" w:hAnsi="Arial" w:cs="Arial"/>
        </w:rPr>
        <w:t xml:space="preserve">Nascimento </w:t>
      </w:r>
      <w:proofErr w:type="spellStart"/>
      <w:r w:rsidRPr="003D46C5">
        <w:rPr>
          <w:rFonts w:ascii="Arial" w:hAnsi="Arial" w:cs="Arial"/>
        </w:rPr>
        <w:t>Pintus</w:t>
      </w:r>
      <w:proofErr w:type="spellEnd"/>
      <w:r w:rsidRPr="003D46C5">
        <w:rPr>
          <w:rFonts w:ascii="Arial" w:hAnsi="Arial" w:cs="Arial"/>
        </w:rPr>
        <w:t xml:space="preserve"> ou for cometida com dolo ou má fé; e caso de não cumprimento do objeto ou inadimplência</w:t>
      </w:r>
      <w:r w:rsidRPr="003D46C5">
        <w:rPr>
          <w:rFonts w:ascii="Arial" w:hAnsi="Arial" w:cs="Arial"/>
          <w:spacing w:val="-12"/>
        </w:rPr>
        <w:t xml:space="preserve"> </w:t>
      </w:r>
      <w:r w:rsidRPr="003D46C5">
        <w:rPr>
          <w:rFonts w:ascii="Arial" w:hAnsi="Arial" w:cs="Arial"/>
        </w:rPr>
        <w:t>contratual,</w:t>
      </w:r>
      <w:r w:rsidRPr="003D46C5">
        <w:rPr>
          <w:rFonts w:ascii="Arial" w:hAnsi="Arial" w:cs="Arial"/>
          <w:spacing w:val="-9"/>
        </w:rPr>
        <w:t xml:space="preserve"> </w:t>
      </w:r>
      <w:r w:rsidRPr="003D46C5">
        <w:rPr>
          <w:rFonts w:ascii="Arial" w:hAnsi="Arial" w:cs="Arial"/>
        </w:rPr>
        <w:t>a</w:t>
      </w:r>
      <w:r w:rsidRPr="003D46C5">
        <w:rPr>
          <w:rFonts w:ascii="Arial" w:hAnsi="Arial" w:cs="Arial"/>
          <w:spacing w:val="-12"/>
        </w:rPr>
        <w:t xml:space="preserve"> </w:t>
      </w:r>
      <w:r w:rsidRPr="003D46C5">
        <w:rPr>
          <w:rFonts w:ascii="Arial" w:hAnsi="Arial" w:cs="Arial"/>
        </w:rPr>
        <w:t>Cessionária</w:t>
      </w:r>
      <w:r w:rsidRPr="003D46C5">
        <w:rPr>
          <w:rFonts w:ascii="Arial" w:hAnsi="Arial" w:cs="Arial"/>
          <w:spacing w:val="-12"/>
        </w:rPr>
        <w:t xml:space="preserve"> </w:t>
      </w:r>
      <w:r w:rsidRPr="003D46C5">
        <w:rPr>
          <w:rFonts w:ascii="Arial" w:hAnsi="Arial" w:cs="Arial"/>
        </w:rPr>
        <w:t>estará</w:t>
      </w:r>
      <w:r w:rsidRPr="003D46C5">
        <w:rPr>
          <w:rFonts w:ascii="Arial" w:hAnsi="Arial" w:cs="Arial"/>
          <w:spacing w:val="-12"/>
        </w:rPr>
        <w:t xml:space="preserve"> </w:t>
      </w:r>
      <w:r w:rsidRPr="003D46C5">
        <w:rPr>
          <w:rFonts w:ascii="Arial" w:hAnsi="Arial" w:cs="Arial"/>
        </w:rPr>
        <w:t>sujeita</w:t>
      </w:r>
      <w:r w:rsidRPr="003D46C5">
        <w:rPr>
          <w:rFonts w:ascii="Arial" w:hAnsi="Arial" w:cs="Arial"/>
          <w:spacing w:val="-12"/>
        </w:rPr>
        <w:t xml:space="preserve"> </w:t>
      </w:r>
      <w:r w:rsidRPr="003D46C5">
        <w:rPr>
          <w:rFonts w:ascii="Arial" w:hAnsi="Arial" w:cs="Arial"/>
        </w:rPr>
        <w:t>a</w:t>
      </w:r>
      <w:r w:rsidRPr="003D46C5">
        <w:rPr>
          <w:rFonts w:ascii="Arial" w:hAnsi="Arial" w:cs="Arial"/>
          <w:spacing w:val="-12"/>
        </w:rPr>
        <w:t xml:space="preserve"> </w:t>
      </w:r>
      <w:r w:rsidRPr="003D46C5">
        <w:rPr>
          <w:rFonts w:ascii="Arial" w:hAnsi="Arial" w:cs="Arial"/>
        </w:rPr>
        <w:t>multa</w:t>
      </w:r>
      <w:r w:rsidRPr="003D46C5">
        <w:rPr>
          <w:rFonts w:ascii="Arial" w:hAnsi="Arial" w:cs="Arial"/>
          <w:spacing w:val="-12"/>
        </w:rPr>
        <w:t xml:space="preserve"> </w:t>
      </w:r>
      <w:r w:rsidRPr="003D46C5">
        <w:rPr>
          <w:rFonts w:ascii="Arial" w:hAnsi="Arial" w:cs="Arial"/>
        </w:rPr>
        <w:t>de</w:t>
      </w:r>
      <w:r w:rsidRPr="003D46C5">
        <w:rPr>
          <w:rFonts w:ascii="Arial" w:hAnsi="Arial" w:cs="Arial"/>
          <w:spacing w:val="-12"/>
        </w:rPr>
        <w:t xml:space="preserve"> </w:t>
      </w:r>
      <w:r w:rsidRPr="003D46C5">
        <w:rPr>
          <w:rFonts w:ascii="Arial" w:hAnsi="Arial" w:cs="Arial"/>
        </w:rPr>
        <w:t>05(cinco)</w:t>
      </w:r>
      <w:r w:rsidRPr="003D46C5">
        <w:rPr>
          <w:rFonts w:ascii="Arial" w:hAnsi="Arial" w:cs="Arial"/>
          <w:spacing w:val="-10"/>
        </w:rPr>
        <w:t xml:space="preserve"> </w:t>
      </w:r>
      <w:r w:rsidRPr="003D46C5">
        <w:rPr>
          <w:rFonts w:ascii="Arial" w:hAnsi="Arial" w:cs="Arial"/>
        </w:rPr>
        <w:t>vezes</w:t>
      </w:r>
      <w:r w:rsidRPr="003D46C5">
        <w:rPr>
          <w:rFonts w:ascii="Arial" w:hAnsi="Arial" w:cs="Arial"/>
          <w:spacing w:val="-10"/>
        </w:rPr>
        <w:t xml:space="preserve"> </w:t>
      </w:r>
      <w:r w:rsidRPr="003D46C5">
        <w:rPr>
          <w:rFonts w:ascii="Arial" w:hAnsi="Arial" w:cs="Arial"/>
        </w:rPr>
        <w:t>o</w:t>
      </w:r>
      <w:r w:rsidRPr="003D46C5">
        <w:rPr>
          <w:rFonts w:ascii="Arial" w:hAnsi="Arial" w:cs="Arial"/>
          <w:spacing w:val="-12"/>
        </w:rPr>
        <w:t xml:space="preserve"> </w:t>
      </w:r>
      <w:r w:rsidRPr="003D46C5">
        <w:rPr>
          <w:rFonts w:ascii="Arial" w:hAnsi="Arial" w:cs="Arial"/>
        </w:rPr>
        <w:t>valor</w:t>
      </w:r>
      <w:r w:rsidRPr="003D46C5">
        <w:rPr>
          <w:rFonts w:ascii="Arial" w:hAnsi="Arial" w:cs="Arial"/>
          <w:spacing w:val="-10"/>
        </w:rPr>
        <w:t xml:space="preserve"> </w:t>
      </w:r>
      <w:r w:rsidRPr="003D46C5">
        <w:rPr>
          <w:rFonts w:ascii="Arial" w:hAnsi="Arial" w:cs="Arial"/>
        </w:rPr>
        <w:t>da Taxa de Concessão vigente na época;</w:t>
      </w:r>
    </w:p>
    <w:p w14:paraId="210ABB25" w14:textId="77777777" w:rsidR="003D46C5" w:rsidRPr="003D46C5" w:rsidRDefault="003D46C5" w:rsidP="003D46C5">
      <w:pPr>
        <w:pStyle w:val="Corpodetexto"/>
        <w:spacing w:before="137" w:line="360" w:lineRule="auto"/>
        <w:jc w:val="both"/>
        <w:rPr>
          <w:rFonts w:ascii="Arial" w:hAnsi="Arial" w:cs="Arial"/>
        </w:rPr>
      </w:pPr>
    </w:p>
    <w:p w14:paraId="33BA39C2" w14:textId="0E89B7B8" w:rsidR="003D46C5" w:rsidRPr="003D46C5" w:rsidRDefault="003D46C5" w:rsidP="003D46C5">
      <w:pPr>
        <w:pStyle w:val="PargrafodaLista"/>
        <w:widowControl w:val="0"/>
        <w:numPr>
          <w:ilvl w:val="0"/>
          <w:numId w:val="5"/>
        </w:numPr>
        <w:tabs>
          <w:tab w:val="left" w:pos="407"/>
        </w:tabs>
        <w:autoSpaceDE w:val="0"/>
        <w:autoSpaceDN w:val="0"/>
        <w:spacing w:after="0" w:line="360" w:lineRule="auto"/>
        <w:jc w:val="both"/>
        <w:rPr>
          <w:rFonts w:ascii="Arial" w:hAnsi="Arial" w:cs="Arial"/>
        </w:rPr>
      </w:pPr>
      <w:r w:rsidRPr="003D46C5">
        <w:rPr>
          <w:rFonts w:ascii="Arial" w:hAnsi="Arial" w:cs="Arial"/>
        </w:rPr>
        <w:t>O</w:t>
      </w:r>
      <w:r w:rsidRPr="003D46C5">
        <w:rPr>
          <w:rFonts w:ascii="Arial" w:hAnsi="Arial" w:cs="Arial"/>
          <w:spacing w:val="-4"/>
        </w:rPr>
        <w:t xml:space="preserve"> </w:t>
      </w:r>
      <w:r w:rsidRPr="003D46C5">
        <w:rPr>
          <w:rFonts w:ascii="Arial" w:hAnsi="Arial" w:cs="Arial"/>
        </w:rPr>
        <w:t>atraso</w:t>
      </w:r>
      <w:r w:rsidRPr="003D46C5">
        <w:rPr>
          <w:rFonts w:ascii="Arial" w:hAnsi="Arial" w:cs="Arial"/>
          <w:spacing w:val="-5"/>
        </w:rPr>
        <w:t xml:space="preserve"> </w:t>
      </w:r>
      <w:r w:rsidRPr="003D46C5">
        <w:rPr>
          <w:rFonts w:ascii="Arial" w:hAnsi="Arial" w:cs="Arial"/>
        </w:rPr>
        <w:t>superior</w:t>
      </w:r>
      <w:r w:rsidRPr="003D46C5">
        <w:rPr>
          <w:rFonts w:ascii="Arial" w:hAnsi="Arial" w:cs="Arial"/>
          <w:spacing w:val="-2"/>
        </w:rPr>
        <w:t xml:space="preserve"> </w:t>
      </w:r>
      <w:r w:rsidRPr="003D46C5">
        <w:rPr>
          <w:rFonts w:ascii="Arial" w:hAnsi="Arial" w:cs="Arial"/>
        </w:rPr>
        <w:t>a</w:t>
      </w:r>
      <w:r w:rsidRPr="003D46C5">
        <w:rPr>
          <w:rFonts w:ascii="Arial" w:hAnsi="Arial" w:cs="Arial"/>
          <w:spacing w:val="-5"/>
        </w:rPr>
        <w:t xml:space="preserve"> </w:t>
      </w:r>
      <w:r w:rsidRPr="003D46C5">
        <w:rPr>
          <w:rFonts w:ascii="Arial" w:hAnsi="Arial" w:cs="Arial"/>
        </w:rPr>
        <w:t>90</w:t>
      </w:r>
      <w:r w:rsidRPr="003D46C5">
        <w:rPr>
          <w:rFonts w:ascii="Arial" w:hAnsi="Arial" w:cs="Arial"/>
          <w:spacing w:val="-4"/>
        </w:rPr>
        <w:t xml:space="preserve"> </w:t>
      </w:r>
      <w:r w:rsidRPr="003D46C5">
        <w:rPr>
          <w:rFonts w:ascii="Arial" w:hAnsi="Arial" w:cs="Arial"/>
        </w:rPr>
        <w:t>(noventa)</w:t>
      </w:r>
      <w:r w:rsidRPr="003D46C5">
        <w:rPr>
          <w:rFonts w:ascii="Arial" w:hAnsi="Arial" w:cs="Arial"/>
          <w:spacing w:val="-3"/>
        </w:rPr>
        <w:t xml:space="preserve"> </w:t>
      </w:r>
      <w:r w:rsidRPr="003D46C5">
        <w:rPr>
          <w:rFonts w:ascii="Arial" w:hAnsi="Arial" w:cs="Arial"/>
        </w:rPr>
        <w:t>dias</w:t>
      </w:r>
      <w:r w:rsidRPr="003D46C5">
        <w:rPr>
          <w:rFonts w:ascii="Arial" w:hAnsi="Arial" w:cs="Arial"/>
          <w:spacing w:val="-2"/>
        </w:rPr>
        <w:t xml:space="preserve"> </w:t>
      </w:r>
      <w:r w:rsidRPr="003D46C5">
        <w:rPr>
          <w:rFonts w:ascii="Arial" w:hAnsi="Arial" w:cs="Arial"/>
        </w:rPr>
        <w:t>implicará</w:t>
      </w:r>
      <w:r w:rsidRPr="003D46C5">
        <w:rPr>
          <w:rFonts w:ascii="Arial" w:hAnsi="Arial" w:cs="Arial"/>
          <w:spacing w:val="-5"/>
        </w:rPr>
        <w:t xml:space="preserve"> </w:t>
      </w:r>
      <w:r w:rsidRPr="003D46C5">
        <w:rPr>
          <w:rFonts w:ascii="Arial" w:hAnsi="Arial" w:cs="Arial"/>
        </w:rPr>
        <w:t>na</w:t>
      </w:r>
      <w:r w:rsidRPr="003D46C5">
        <w:rPr>
          <w:rFonts w:ascii="Arial" w:hAnsi="Arial" w:cs="Arial"/>
          <w:spacing w:val="-4"/>
        </w:rPr>
        <w:t xml:space="preserve"> </w:t>
      </w:r>
      <w:r w:rsidRPr="003D46C5">
        <w:rPr>
          <w:rFonts w:ascii="Arial" w:hAnsi="Arial" w:cs="Arial"/>
        </w:rPr>
        <w:t>rescisão</w:t>
      </w:r>
      <w:r w:rsidRPr="003D46C5">
        <w:rPr>
          <w:rFonts w:ascii="Arial" w:hAnsi="Arial" w:cs="Arial"/>
          <w:spacing w:val="-5"/>
        </w:rPr>
        <w:t xml:space="preserve"> </w:t>
      </w:r>
      <w:r w:rsidRPr="003D46C5">
        <w:rPr>
          <w:rFonts w:ascii="Arial" w:hAnsi="Arial" w:cs="Arial"/>
        </w:rPr>
        <w:t>do</w:t>
      </w:r>
      <w:r w:rsidRPr="003D46C5">
        <w:rPr>
          <w:rFonts w:ascii="Arial" w:hAnsi="Arial" w:cs="Arial"/>
          <w:spacing w:val="-4"/>
        </w:rPr>
        <w:t xml:space="preserve"> </w:t>
      </w:r>
      <w:r w:rsidRPr="003D46C5">
        <w:rPr>
          <w:rFonts w:ascii="Arial" w:hAnsi="Arial" w:cs="Arial"/>
          <w:spacing w:val="-2"/>
        </w:rPr>
        <w:t>contrato.</w:t>
      </w:r>
    </w:p>
    <w:p w14:paraId="0A468D9D" w14:textId="77777777" w:rsidR="003D46C5" w:rsidRPr="003D46C5" w:rsidRDefault="003D46C5" w:rsidP="003D46C5">
      <w:pPr>
        <w:pStyle w:val="Corpodetexto"/>
        <w:spacing w:before="275" w:line="360" w:lineRule="auto"/>
        <w:jc w:val="both"/>
        <w:rPr>
          <w:rFonts w:ascii="Arial" w:hAnsi="Arial" w:cs="Arial"/>
        </w:rPr>
      </w:pPr>
    </w:p>
    <w:p w14:paraId="4FB3741C" w14:textId="549247AE" w:rsidR="003D46C5" w:rsidRPr="003D46C5" w:rsidRDefault="003D46C5" w:rsidP="003D46C5">
      <w:pPr>
        <w:pStyle w:val="Corpodetexto"/>
        <w:spacing w:before="1" w:line="360" w:lineRule="auto"/>
        <w:ind w:left="140" w:right="135"/>
        <w:jc w:val="both"/>
        <w:rPr>
          <w:rFonts w:ascii="Arial" w:hAnsi="Arial" w:cs="Arial"/>
        </w:rPr>
      </w:pPr>
      <w:r w:rsidRPr="003D46C5">
        <w:rPr>
          <w:rFonts w:ascii="Arial" w:hAnsi="Arial" w:cs="Arial"/>
          <w:i/>
        </w:rPr>
        <w:t>Parágrafo</w:t>
      </w:r>
      <w:r w:rsidRPr="003D46C5">
        <w:rPr>
          <w:rFonts w:ascii="Arial" w:hAnsi="Arial" w:cs="Arial"/>
          <w:i/>
          <w:spacing w:val="-7"/>
        </w:rPr>
        <w:t xml:space="preserve"> </w:t>
      </w:r>
      <w:r w:rsidRPr="003D46C5">
        <w:rPr>
          <w:rFonts w:ascii="Arial" w:hAnsi="Arial" w:cs="Arial"/>
          <w:i/>
        </w:rPr>
        <w:t>primeiro</w:t>
      </w:r>
      <w:r w:rsidRPr="003D46C5">
        <w:rPr>
          <w:rFonts w:ascii="Arial" w:hAnsi="Arial" w:cs="Arial"/>
        </w:rPr>
        <w:t>:</w:t>
      </w:r>
      <w:r w:rsidRPr="003D46C5">
        <w:rPr>
          <w:rFonts w:ascii="Arial" w:hAnsi="Arial" w:cs="Arial"/>
          <w:spacing w:val="-8"/>
        </w:rPr>
        <w:t xml:space="preserve"> </w:t>
      </w:r>
      <w:r w:rsidRPr="003D46C5">
        <w:rPr>
          <w:rFonts w:ascii="Arial" w:hAnsi="Arial" w:cs="Arial"/>
        </w:rPr>
        <w:t>Do</w:t>
      </w:r>
      <w:r w:rsidRPr="003D46C5">
        <w:rPr>
          <w:rFonts w:ascii="Arial" w:hAnsi="Arial" w:cs="Arial"/>
          <w:spacing w:val="-11"/>
        </w:rPr>
        <w:t xml:space="preserve"> </w:t>
      </w:r>
      <w:r w:rsidRPr="003D46C5">
        <w:rPr>
          <w:rFonts w:ascii="Arial" w:hAnsi="Arial" w:cs="Arial"/>
        </w:rPr>
        <w:t>ato</w:t>
      </w:r>
      <w:r w:rsidRPr="003D46C5">
        <w:rPr>
          <w:rFonts w:ascii="Arial" w:hAnsi="Arial" w:cs="Arial"/>
          <w:spacing w:val="-11"/>
        </w:rPr>
        <w:t xml:space="preserve"> </w:t>
      </w:r>
      <w:r w:rsidRPr="003D46C5">
        <w:rPr>
          <w:rFonts w:ascii="Arial" w:hAnsi="Arial" w:cs="Arial"/>
        </w:rPr>
        <w:t>que</w:t>
      </w:r>
      <w:r w:rsidRPr="003D46C5">
        <w:rPr>
          <w:rFonts w:ascii="Arial" w:hAnsi="Arial" w:cs="Arial"/>
          <w:spacing w:val="-11"/>
        </w:rPr>
        <w:t xml:space="preserve"> </w:t>
      </w:r>
      <w:r w:rsidRPr="003D46C5">
        <w:rPr>
          <w:rFonts w:ascii="Arial" w:hAnsi="Arial" w:cs="Arial"/>
        </w:rPr>
        <w:t>aplicar</w:t>
      </w:r>
      <w:r w:rsidRPr="003D46C5">
        <w:rPr>
          <w:rFonts w:ascii="Arial" w:hAnsi="Arial" w:cs="Arial"/>
          <w:spacing w:val="-9"/>
        </w:rPr>
        <w:t xml:space="preserve"> </w:t>
      </w:r>
      <w:r w:rsidRPr="003D46C5">
        <w:rPr>
          <w:rFonts w:ascii="Arial" w:hAnsi="Arial" w:cs="Arial"/>
        </w:rPr>
        <w:t>a</w:t>
      </w:r>
      <w:r w:rsidRPr="003D46C5">
        <w:rPr>
          <w:rFonts w:ascii="Arial" w:hAnsi="Arial" w:cs="Arial"/>
          <w:spacing w:val="-11"/>
        </w:rPr>
        <w:t xml:space="preserve"> </w:t>
      </w:r>
      <w:r w:rsidRPr="003D46C5">
        <w:rPr>
          <w:rFonts w:ascii="Arial" w:hAnsi="Arial" w:cs="Arial"/>
        </w:rPr>
        <w:t>penalidade</w:t>
      </w:r>
      <w:r w:rsidRPr="003D46C5">
        <w:rPr>
          <w:rFonts w:ascii="Arial" w:hAnsi="Arial" w:cs="Arial"/>
          <w:spacing w:val="-11"/>
        </w:rPr>
        <w:t xml:space="preserve"> </w:t>
      </w:r>
      <w:r w:rsidRPr="003D46C5">
        <w:rPr>
          <w:rFonts w:ascii="Arial" w:hAnsi="Arial" w:cs="Arial"/>
        </w:rPr>
        <w:t>caberá</w:t>
      </w:r>
      <w:r w:rsidRPr="003D46C5">
        <w:rPr>
          <w:rFonts w:ascii="Arial" w:hAnsi="Arial" w:cs="Arial"/>
          <w:spacing w:val="-11"/>
        </w:rPr>
        <w:t xml:space="preserve"> </w:t>
      </w:r>
      <w:r w:rsidRPr="003D46C5">
        <w:rPr>
          <w:rFonts w:ascii="Arial" w:hAnsi="Arial" w:cs="Arial"/>
        </w:rPr>
        <w:t>o</w:t>
      </w:r>
      <w:r w:rsidRPr="003D46C5">
        <w:rPr>
          <w:rFonts w:ascii="Arial" w:hAnsi="Arial" w:cs="Arial"/>
          <w:spacing w:val="-11"/>
        </w:rPr>
        <w:t xml:space="preserve"> </w:t>
      </w:r>
      <w:r w:rsidRPr="003D46C5">
        <w:rPr>
          <w:rFonts w:ascii="Arial" w:hAnsi="Arial" w:cs="Arial"/>
        </w:rPr>
        <w:t>pedido</w:t>
      </w:r>
      <w:r w:rsidRPr="003D46C5">
        <w:rPr>
          <w:rFonts w:ascii="Arial" w:hAnsi="Arial" w:cs="Arial"/>
          <w:spacing w:val="-11"/>
        </w:rPr>
        <w:t xml:space="preserve"> </w:t>
      </w:r>
      <w:r w:rsidRPr="003D46C5">
        <w:rPr>
          <w:rFonts w:ascii="Arial" w:hAnsi="Arial" w:cs="Arial"/>
        </w:rPr>
        <w:t>de</w:t>
      </w:r>
      <w:r w:rsidRPr="003D46C5">
        <w:rPr>
          <w:rFonts w:ascii="Arial" w:hAnsi="Arial" w:cs="Arial"/>
          <w:spacing w:val="-11"/>
        </w:rPr>
        <w:t xml:space="preserve"> </w:t>
      </w:r>
      <w:r w:rsidRPr="003D46C5">
        <w:rPr>
          <w:rFonts w:ascii="Arial" w:hAnsi="Arial" w:cs="Arial"/>
        </w:rPr>
        <w:t>reconsideração,</w:t>
      </w:r>
      <w:r w:rsidRPr="003D46C5">
        <w:rPr>
          <w:rFonts w:ascii="Arial" w:hAnsi="Arial" w:cs="Arial"/>
          <w:spacing w:val="-8"/>
        </w:rPr>
        <w:t xml:space="preserve"> </w:t>
      </w:r>
      <w:r w:rsidRPr="003D46C5">
        <w:rPr>
          <w:rFonts w:ascii="Arial" w:hAnsi="Arial" w:cs="Arial"/>
        </w:rPr>
        <w:lastRenderedPageBreak/>
        <w:t xml:space="preserve">no prazo de 05 (cinco) dias úteis a contar da respectiva ciência, desde que instruído com o </w:t>
      </w:r>
      <w:r w:rsidRPr="003D46C5">
        <w:rPr>
          <w:rFonts w:ascii="Arial" w:hAnsi="Arial" w:cs="Arial"/>
          <w:spacing w:val="-2"/>
        </w:rPr>
        <w:t>comprovante</w:t>
      </w:r>
      <w:r w:rsidRPr="003D46C5">
        <w:rPr>
          <w:rFonts w:ascii="Arial" w:hAnsi="Arial" w:cs="Arial"/>
          <w:spacing w:val="-11"/>
        </w:rPr>
        <w:t xml:space="preserve"> </w:t>
      </w:r>
      <w:r w:rsidRPr="003D46C5">
        <w:rPr>
          <w:rFonts w:ascii="Arial" w:hAnsi="Arial" w:cs="Arial"/>
          <w:spacing w:val="-2"/>
        </w:rPr>
        <w:t>de</w:t>
      </w:r>
      <w:r w:rsidRPr="003D46C5">
        <w:rPr>
          <w:rFonts w:ascii="Arial" w:hAnsi="Arial" w:cs="Arial"/>
          <w:spacing w:val="-4"/>
        </w:rPr>
        <w:t xml:space="preserve"> </w:t>
      </w:r>
      <w:r w:rsidRPr="003D46C5">
        <w:rPr>
          <w:rFonts w:ascii="Arial" w:hAnsi="Arial" w:cs="Arial"/>
          <w:spacing w:val="-2"/>
        </w:rPr>
        <w:t>depósito</w:t>
      </w:r>
      <w:r w:rsidRPr="003D46C5">
        <w:rPr>
          <w:rFonts w:ascii="Arial" w:hAnsi="Arial" w:cs="Arial"/>
          <w:spacing w:val="-8"/>
        </w:rPr>
        <w:t xml:space="preserve"> </w:t>
      </w:r>
      <w:r w:rsidRPr="003D46C5">
        <w:rPr>
          <w:rFonts w:ascii="Arial" w:hAnsi="Arial" w:cs="Arial"/>
          <w:spacing w:val="-2"/>
        </w:rPr>
        <w:t>prévio</w:t>
      </w:r>
      <w:r w:rsidRPr="003D46C5">
        <w:rPr>
          <w:rFonts w:ascii="Arial" w:hAnsi="Arial" w:cs="Arial"/>
          <w:spacing w:val="-9"/>
        </w:rPr>
        <w:t xml:space="preserve"> </w:t>
      </w:r>
      <w:r w:rsidRPr="003D46C5">
        <w:rPr>
          <w:rFonts w:ascii="Arial" w:hAnsi="Arial" w:cs="Arial"/>
          <w:spacing w:val="-2"/>
        </w:rPr>
        <w:t>da</w:t>
      </w:r>
      <w:r w:rsidRPr="003D46C5">
        <w:rPr>
          <w:rFonts w:ascii="Arial" w:hAnsi="Arial" w:cs="Arial"/>
          <w:spacing w:val="-8"/>
        </w:rPr>
        <w:t xml:space="preserve"> </w:t>
      </w:r>
      <w:r w:rsidRPr="003D46C5">
        <w:rPr>
          <w:rFonts w:ascii="Arial" w:hAnsi="Arial" w:cs="Arial"/>
          <w:spacing w:val="-2"/>
        </w:rPr>
        <w:t>quantia</w:t>
      </w:r>
      <w:r w:rsidRPr="003D46C5">
        <w:rPr>
          <w:rFonts w:ascii="Arial" w:hAnsi="Arial" w:cs="Arial"/>
          <w:spacing w:val="-9"/>
        </w:rPr>
        <w:t xml:space="preserve"> </w:t>
      </w:r>
      <w:r w:rsidRPr="003D46C5">
        <w:rPr>
          <w:rFonts w:ascii="Arial" w:hAnsi="Arial" w:cs="Arial"/>
          <w:spacing w:val="-2"/>
        </w:rPr>
        <w:t>equivalente</w:t>
      </w:r>
      <w:r w:rsidRPr="003D46C5">
        <w:rPr>
          <w:rFonts w:ascii="Arial" w:hAnsi="Arial" w:cs="Arial"/>
          <w:spacing w:val="-8"/>
        </w:rPr>
        <w:t xml:space="preserve"> </w:t>
      </w:r>
      <w:r w:rsidRPr="003D46C5">
        <w:rPr>
          <w:rFonts w:ascii="Arial" w:hAnsi="Arial" w:cs="Arial"/>
          <w:spacing w:val="-2"/>
        </w:rPr>
        <w:t>à</w:t>
      </w:r>
      <w:r w:rsidRPr="003D46C5">
        <w:rPr>
          <w:rFonts w:ascii="Arial" w:hAnsi="Arial" w:cs="Arial"/>
          <w:spacing w:val="-9"/>
        </w:rPr>
        <w:t xml:space="preserve"> </w:t>
      </w:r>
      <w:r w:rsidRPr="003D46C5">
        <w:rPr>
          <w:rFonts w:ascii="Arial" w:hAnsi="Arial" w:cs="Arial"/>
          <w:spacing w:val="-2"/>
        </w:rPr>
        <w:t>multa</w:t>
      </w:r>
      <w:r w:rsidRPr="003D46C5">
        <w:rPr>
          <w:rFonts w:ascii="Arial" w:hAnsi="Arial" w:cs="Arial"/>
          <w:spacing w:val="-8"/>
        </w:rPr>
        <w:t xml:space="preserve"> </w:t>
      </w:r>
      <w:r w:rsidRPr="003D46C5">
        <w:rPr>
          <w:rFonts w:ascii="Arial" w:hAnsi="Arial" w:cs="Arial"/>
          <w:spacing w:val="-2"/>
        </w:rPr>
        <w:t xml:space="preserve">imposta ao </w:t>
      </w:r>
      <w:r w:rsidRPr="003D46C5">
        <w:rPr>
          <w:rFonts w:ascii="Arial" w:hAnsi="Arial" w:cs="Arial"/>
          <w:b/>
          <w:spacing w:val="-2"/>
        </w:rPr>
        <w:t>CONTRATADO</w:t>
      </w:r>
      <w:r w:rsidRPr="003D46C5">
        <w:rPr>
          <w:rFonts w:ascii="Arial" w:hAnsi="Arial" w:cs="Arial"/>
          <w:spacing w:val="-2"/>
        </w:rPr>
        <w:t>.</w:t>
      </w:r>
    </w:p>
    <w:p w14:paraId="327A393A" w14:textId="77777777" w:rsidR="003D46C5" w:rsidRPr="003D46C5" w:rsidRDefault="003D46C5" w:rsidP="003D46C5">
      <w:pPr>
        <w:pStyle w:val="Corpodetexto"/>
        <w:spacing w:before="138" w:line="360" w:lineRule="auto"/>
        <w:jc w:val="both"/>
        <w:rPr>
          <w:rFonts w:ascii="Arial" w:hAnsi="Arial" w:cs="Arial"/>
        </w:rPr>
      </w:pPr>
    </w:p>
    <w:p w14:paraId="15F244DC" w14:textId="77777777" w:rsidR="003D46C5" w:rsidRPr="003D46C5" w:rsidRDefault="003D46C5" w:rsidP="003D46C5">
      <w:pPr>
        <w:pStyle w:val="Corpodetexto"/>
        <w:spacing w:line="360" w:lineRule="auto"/>
        <w:ind w:left="140" w:right="150"/>
        <w:jc w:val="both"/>
        <w:rPr>
          <w:rFonts w:ascii="Arial" w:hAnsi="Arial" w:cs="Arial"/>
          <w:spacing w:val="-2"/>
        </w:rPr>
      </w:pPr>
      <w:r w:rsidRPr="003D46C5">
        <w:rPr>
          <w:rFonts w:ascii="Arial" w:hAnsi="Arial" w:cs="Arial"/>
          <w:i/>
        </w:rPr>
        <w:t>Parágrafo segundo</w:t>
      </w:r>
      <w:r w:rsidRPr="003D46C5">
        <w:rPr>
          <w:rFonts w:ascii="Arial" w:hAnsi="Arial" w:cs="Arial"/>
        </w:rPr>
        <w:t xml:space="preserve">: A parte prejudicada notificará a outra, por escrito, sobre a infração </w:t>
      </w:r>
      <w:r w:rsidRPr="003D46C5">
        <w:rPr>
          <w:rFonts w:ascii="Arial" w:hAnsi="Arial" w:cs="Arial"/>
          <w:spacing w:val="-2"/>
        </w:rPr>
        <w:t>cometida.</w:t>
      </w:r>
    </w:p>
    <w:p w14:paraId="1DDA0FC6" w14:textId="77777777" w:rsidR="003D46C5" w:rsidRPr="003D46C5" w:rsidRDefault="003D46C5" w:rsidP="003D46C5">
      <w:pPr>
        <w:pStyle w:val="Corpodetexto"/>
        <w:spacing w:line="360" w:lineRule="auto"/>
        <w:ind w:left="140" w:right="150"/>
        <w:jc w:val="both"/>
        <w:rPr>
          <w:rFonts w:ascii="Arial" w:hAnsi="Arial" w:cs="Arial"/>
        </w:rPr>
      </w:pPr>
    </w:p>
    <w:p w14:paraId="63CF3B56" w14:textId="15E99F13" w:rsidR="003D46C5" w:rsidRPr="003D46C5" w:rsidRDefault="003D46C5" w:rsidP="003D46C5">
      <w:pPr>
        <w:pStyle w:val="Corpodetexto"/>
        <w:spacing w:line="360" w:lineRule="auto"/>
        <w:ind w:left="140" w:right="150"/>
        <w:jc w:val="both"/>
        <w:rPr>
          <w:rFonts w:ascii="Arial" w:hAnsi="Arial" w:cs="Arial"/>
          <w:b/>
          <w:bCs/>
        </w:rPr>
      </w:pPr>
      <w:r w:rsidRPr="003D46C5">
        <w:rPr>
          <w:rFonts w:ascii="Arial" w:hAnsi="Arial" w:cs="Arial"/>
          <w:b/>
          <w:bCs/>
        </w:rPr>
        <w:t>X- DO FORO</w:t>
      </w:r>
    </w:p>
    <w:p w14:paraId="25D5944A" w14:textId="77777777" w:rsidR="003D46C5" w:rsidRPr="003D46C5" w:rsidRDefault="003D46C5" w:rsidP="003D46C5">
      <w:pPr>
        <w:pStyle w:val="Corpodetexto"/>
        <w:spacing w:before="1" w:line="360" w:lineRule="auto"/>
        <w:ind w:left="140" w:right="142"/>
        <w:jc w:val="both"/>
        <w:rPr>
          <w:rFonts w:ascii="Arial" w:hAnsi="Arial" w:cs="Arial"/>
        </w:rPr>
      </w:pPr>
      <w:r w:rsidRPr="003D46C5">
        <w:rPr>
          <w:rFonts w:ascii="Arial" w:hAnsi="Arial" w:cs="Arial"/>
        </w:rPr>
        <w:t>Para as questões que surgirem na execução deste contrato e que não forem resolvidas amigavelmente, será competente o Foro de São José dos Campos, ficando a parte perdedora responsável pelas despesas decorrentes.</w:t>
      </w:r>
    </w:p>
    <w:p w14:paraId="0DA6A0B8" w14:textId="77777777" w:rsidR="003D46C5" w:rsidRPr="003D46C5" w:rsidRDefault="003D46C5" w:rsidP="003D46C5">
      <w:pPr>
        <w:pStyle w:val="Corpodetexto"/>
        <w:spacing w:before="138" w:line="360" w:lineRule="auto"/>
        <w:jc w:val="both"/>
        <w:rPr>
          <w:rFonts w:ascii="Arial" w:hAnsi="Arial" w:cs="Arial"/>
        </w:rPr>
      </w:pPr>
    </w:p>
    <w:p w14:paraId="43D811BD" w14:textId="7790859B" w:rsidR="0068444D" w:rsidRPr="003D46C5" w:rsidRDefault="003D46C5" w:rsidP="003D46C5">
      <w:pPr>
        <w:pStyle w:val="Corpodetexto"/>
        <w:spacing w:line="360" w:lineRule="auto"/>
        <w:ind w:left="140" w:right="150"/>
        <w:jc w:val="both"/>
        <w:rPr>
          <w:rFonts w:ascii="Arial" w:hAnsi="Arial" w:cs="Arial"/>
          <w:b/>
          <w:bCs/>
        </w:rPr>
      </w:pPr>
      <w:r w:rsidRPr="003D46C5">
        <w:rPr>
          <w:rFonts w:ascii="Arial" w:hAnsi="Arial" w:cs="Arial"/>
        </w:rPr>
        <w:t>E</w:t>
      </w:r>
      <w:r w:rsidRPr="003D46C5">
        <w:rPr>
          <w:rFonts w:ascii="Arial" w:hAnsi="Arial" w:cs="Arial"/>
          <w:spacing w:val="-5"/>
        </w:rPr>
        <w:t xml:space="preserve"> </w:t>
      </w:r>
      <w:r w:rsidRPr="003D46C5">
        <w:rPr>
          <w:rFonts w:ascii="Arial" w:hAnsi="Arial" w:cs="Arial"/>
        </w:rPr>
        <w:t>por</w:t>
      </w:r>
      <w:r w:rsidRPr="003D46C5">
        <w:rPr>
          <w:rFonts w:ascii="Arial" w:hAnsi="Arial" w:cs="Arial"/>
          <w:spacing w:val="-5"/>
        </w:rPr>
        <w:t xml:space="preserve"> </w:t>
      </w:r>
      <w:r w:rsidRPr="003D46C5">
        <w:rPr>
          <w:rFonts w:ascii="Arial" w:hAnsi="Arial" w:cs="Arial"/>
        </w:rPr>
        <w:t>assim</w:t>
      </w:r>
      <w:r w:rsidRPr="003D46C5">
        <w:rPr>
          <w:rFonts w:ascii="Arial" w:hAnsi="Arial" w:cs="Arial"/>
          <w:spacing w:val="-5"/>
        </w:rPr>
        <w:t xml:space="preserve"> </w:t>
      </w:r>
      <w:r w:rsidRPr="003D46C5">
        <w:rPr>
          <w:rFonts w:ascii="Arial" w:hAnsi="Arial" w:cs="Arial"/>
        </w:rPr>
        <w:t>estarem</w:t>
      </w:r>
      <w:r w:rsidRPr="003D46C5">
        <w:rPr>
          <w:rFonts w:ascii="Arial" w:hAnsi="Arial" w:cs="Arial"/>
          <w:spacing w:val="-5"/>
        </w:rPr>
        <w:t xml:space="preserve"> </w:t>
      </w:r>
      <w:r w:rsidRPr="003D46C5">
        <w:rPr>
          <w:rFonts w:ascii="Arial" w:hAnsi="Arial" w:cs="Arial"/>
        </w:rPr>
        <w:t>de</w:t>
      </w:r>
      <w:r w:rsidRPr="003D46C5">
        <w:rPr>
          <w:rFonts w:ascii="Arial" w:hAnsi="Arial" w:cs="Arial"/>
          <w:spacing w:val="-7"/>
        </w:rPr>
        <w:t xml:space="preserve"> </w:t>
      </w:r>
      <w:r w:rsidRPr="003D46C5">
        <w:rPr>
          <w:rFonts w:ascii="Arial" w:hAnsi="Arial" w:cs="Arial"/>
        </w:rPr>
        <w:t>pleno</w:t>
      </w:r>
      <w:r w:rsidRPr="003D46C5">
        <w:rPr>
          <w:rFonts w:ascii="Arial" w:hAnsi="Arial" w:cs="Arial"/>
          <w:spacing w:val="-7"/>
        </w:rPr>
        <w:t xml:space="preserve"> </w:t>
      </w:r>
      <w:r w:rsidRPr="003D46C5">
        <w:rPr>
          <w:rFonts w:ascii="Arial" w:hAnsi="Arial" w:cs="Arial"/>
        </w:rPr>
        <w:t>acordo, assinam</w:t>
      </w:r>
      <w:r w:rsidRPr="003D46C5">
        <w:rPr>
          <w:rFonts w:ascii="Arial" w:hAnsi="Arial" w:cs="Arial"/>
          <w:spacing w:val="-5"/>
        </w:rPr>
        <w:t xml:space="preserve"> </w:t>
      </w:r>
      <w:r w:rsidRPr="003D46C5">
        <w:rPr>
          <w:rFonts w:ascii="Arial" w:hAnsi="Arial" w:cs="Arial"/>
        </w:rPr>
        <w:t>o</w:t>
      </w:r>
      <w:r w:rsidRPr="003D46C5">
        <w:rPr>
          <w:rFonts w:ascii="Arial" w:hAnsi="Arial" w:cs="Arial"/>
          <w:spacing w:val="-7"/>
        </w:rPr>
        <w:t xml:space="preserve"> </w:t>
      </w:r>
      <w:r w:rsidRPr="003D46C5">
        <w:rPr>
          <w:rFonts w:ascii="Arial" w:hAnsi="Arial" w:cs="Arial"/>
        </w:rPr>
        <w:t>presente</w:t>
      </w:r>
      <w:r w:rsidRPr="003D46C5">
        <w:rPr>
          <w:rFonts w:ascii="Arial" w:hAnsi="Arial" w:cs="Arial"/>
          <w:spacing w:val="-7"/>
        </w:rPr>
        <w:t xml:space="preserve"> </w:t>
      </w:r>
      <w:r w:rsidRPr="003D46C5">
        <w:rPr>
          <w:rFonts w:ascii="Arial" w:hAnsi="Arial" w:cs="Arial"/>
        </w:rPr>
        <w:t>Instrumento,</w:t>
      </w:r>
      <w:r w:rsidRPr="003D46C5">
        <w:rPr>
          <w:rFonts w:ascii="Arial" w:hAnsi="Arial" w:cs="Arial"/>
          <w:spacing w:val="-4"/>
        </w:rPr>
        <w:t xml:space="preserve"> </w:t>
      </w:r>
      <w:r w:rsidRPr="003D46C5">
        <w:rPr>
          <w:rFonts w:ascii="Arial" w:hAnsi="Arial" w:cs="Arial"/>
        </w:rPr>
        <w:t>em</w:t>
      </w:r>
      <w:r w:rsidRPr="003D46C5">
        <w:rPr>
          <w:rFonts w:ascii="Arial" w:hAnsi="Arial" w:cs="Arial"/>
          <w:spacing w:val="-5"/>
        </w:rPr>
        <w:t xml:space="preserve"> </w:t>
      </w:r>
      <w:r w:rsidRPr="003D46C5">
        <w:rPr>
          <w:rFonts w:ascii="Arial" w:hAnsi="Arial" w:cs="Arial"/>
        </w:rPr>
        <w:t>02</w:t>
      </w:r>
      <w:r w:rsidRPr="003D46C5">
        <w:rPr>
          <w:rFonts w:ascii="Arial" w:hAnsi="Arial" w:cs="Arial"/>
          <w:spacing w:val="-7"/>
        </w:rPr>
        <w:t xml:space="preserve"> </w:t>
      </w:r>
      <w:r w:rsidRPr="003D46C5">
        <w:rPr>
          <w:rFonts w:ascii="Arial" w:hAnsi="Arial" w:cs="Arial"/>
        </w:rPr>
        <w:t>(duas)</w:t>
      </w:r>
      <w:r w:rsidRPr="003D46C5">
        <w:rPr>
          <w:rFonts w:ascii="Arial" w:hAnsi="Arial" w:cs="Arial"/>
          <w:spacing w:val="-5"/>
        </w:rPr>
        <w:t xml:space="preserve"> </w:t>
      </w:r>
      <w:r w:rsidRPr="003D46C5">
        <w:rPr>
          <w:rFonts w:ascii="Arial" w:hAnsi="Arial" w:cs="Arial"/>
        </w:rPr>
        <w:t xml:space="preserve">vias, de igual teor e forma, para todos os fins de direito, na presença das duas testemunhas </w:t>
      </w:r>
      <w:r w:rsidRPr="003D46C5">
        <w:rPr>
          <w:rFonts w:ascii="Arial" w:hAnsi="Arial" w:cs="Arial"/>
          <w:spacing w:val="-2"/>
        </w:rPr>
        <w:t>abaixo.</w:t>
      </w:r>
    </w:p>
    <w:sectPr w:rsidR="0068444D" w:rsidRPr="003D46C5" w:rsidSect="00AD5D29">
      <w:headerReference w:type="default" r:id="rId7"/>
      <w:footerReference w:type="default" r:id="rId8"/>
      <w:pgSz w:w="11906" w:h="16838"/>
      <w:pgMar w:top="926" w:right="1133" w:bottom="1134" w:left="1134"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2EB39" w14:textId="77777777" w:rsidR="00CE27C1" w:rsidRDefault="00CE27C1" w:rsidP="00E40468">
      <w:pPr>
        <w:spacing w:after="0" w:line="240" w:lineRule="auto"/>
      </w:pPr>
      <w:r>
        <w:separator/>
      </w:r>
    </w:p>
  </w:endnote>
  <w:endnote w:type="continuationSeparator" w:id="0">
    <w:p w14:paraId="7E632A41" w14:textId="77777777" w:rsidR="00CE27C1" w:rsidRDefault="00CE27C1" w:rsidP="00E4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Univers UltraCondensed">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049F8" w14:textId="55D06287" w:rsidR="00E40468" w:rsidRPr="00264D2D" w:rsidRDefault="00E40468" w:rsidP="00E40468">
    <w:pPr>
      <w:spacing w:after="0" w:line="240" w:lineRule="auto"/>
      <w:jc w:val="center"/>
      <w:rPr>
        <w:rFonts w:ascii="Verdana" w:hAnsi="Verdana"/>
      </w:rPr>
    </w:pPr>
    <w:r w:rsidRPr="00264D2D">
      <w:rPr>
        <w:rFonts w:ascii="Verdana" w:hAnsi="Verdana"/>
      </w:rPr>
      <w:t>___________________________________________</w:t>
    </w:r>
    <w:r>
      <w:rPr>
        <w:rFonts w:ascii="Verdana" w:hAnsi="Verdana"/>
      </w:rPr>
      <w:t>____________________</w:t>
    </w:r>
  </w:p>
  <w:p w14:paraId="2282A316" w14:textId="77777777" w:rsidR="00E40468" w:rsidRPr="00FA3008" w:rsidRDefault="00E40468" w:rsidP="00E40468">
    <w:pPr>
      <w:spacing w:after="0" w:line="240" w:lineRule="auto"/>
      <w:jc w:val="center"/>
      <w:rPr>
        <w:rFonts w:ascii="Verdana" w:hAnsi="Verdana"/>
        <w:color w:val="800000"/>
      </w:rPr>
    </w:pPr>
    <w:r w:rsidRPr="00FA3008">
      <w:rPr>
        <w:rFonts w:ascii="Verdana" w:hAnsi="Verdana"/>
        <w:color w:val="800000"/>
      </w:rPr>
      <w:t>www.</w:t>
    </w:r>
    <w:r>
      <w:rPr>
        <w:rFonts w:ascii="Verdana" w:hAnsi="Verdana"/>
        <w:color w:val="800000"/>
      </w:rPr>
      <w:t>etecsjcampos.com.br</w:t>
    </w:r>
  </w:p>
  <w:p w14:paraId="08B73D5D" w14:textId="77777777" w:rsidR="00E40468" w:rsidRDefault="00E40468" w:rsidP="00E40468">
    <w:pPr>
      <w:spacing w:after="0" w:line="240" w:lineRule="auto"/>
      <w:jc w:val="center"/>
      <w:rPr>
        <w:rFonts w:ascii="Univers UltraCondensed" w:hAnsi="Univers UltraCondensed"/>
      </w:rPr>
    </w:pPr>
    <w:r w:rsidRPr="00466E4A">
      <w:rPr>
        <w:rFonts w:ascii="Univers UltraCondensed" w:hAnsi="Univers UltraCondensed"/>
      </w:rPr>
      <w:t>Endereço: Avenida Salmão, 570 – Jardim Aquarius – São José dos Campos</w:t>
    </w:r>
  </w:p>
  <w:p w14:paraId="7AD2C41E" w14:textId="5FE3C5A3" w:rsidR="00E40468" w:rsidRDefault="00E40468" w:rsidP="00E40468">
    <w:pPr>
      <w:spacing w:after="0" w:line="240" w:lineRule="auto"/>
      <w:jc w:val="center"/>
      <w:rPr>
        <w:rFonts w:ascii="Univers UltraCondensed" w:hAnsi="Univers UltraCondensed"/>
      </w:rPr>
    </w:pPr>
    <w:r w:rsidRPr="00466E4A">
      <w:rPr>
        <w:rFonts w:ascii="Univers UltraCondensed" w:hAnsi="Univers UltraCondensed"/>
      </w:rPr>
      <w:t>CEP: 12246</w:t>
    </w:r>
    <w:r>
      <w:rPr>
        <w:rFonts w:ascii="Univers UltraCondensed" w:hAnsi="Univers UltraCondensed"/>
      </w:rPr>
      <w:t xml:space="preserve">-260 </w:t>
    </w:r>
    <w:r w:rsidR="00063C76">
      <w:rPr>
        <w:rFonts w:ascii="Univers UltraCondensed" w:hAnsi="Univers UltraCondensed"/>
      </w:rPr>
      <w:t>- Fone</w:t>
    </w:r>
    <w:r w:rsidRPr="00466E4A">
      <w:rPr>
        <w:rFonts w:ascii="Univers UltraCondensed" w:hAnsi="Univers UltraCondensed"/>
      </w:rPr>
      <w:t>: 3941-1571</w:t>
    </w:r>
  </w:p>
  <w:p w14:paraId="50EEB21B" w14:textId="77777777" w:rsidR="00E40468" w:rsidRDefault="00E40468" w:rsidP="00E40468">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6B4EC" w14:textId="77777777" w:rsidR="00CE27C1" w:rsidRDefault="00CE27C1" w:rsidP="00E40468">
      <w:pPr>
        <w:spacing w:after="0" w:line="240" w:lineRule="auto"/>
      </w:pPr>
      <w:r>
        <w:separator/>
      </w:r>
    </w:p>
  </w:footnote>
  <w:footnote w:type="continuationSeparator" w:id="0">
    <w:p w14:paraId="28A573B7" w14:textId="77777777" w:rsidR="00CE27C1" w:rsidRDefault="00CE27C1" w:rsidP="00E40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F5F7D" w14:textId="77777777" w:rsidR="00E40468" w:rsidRDefault="00E40468" w:rsidP="00E40468">
    <w:pPr>
      <w:pStyle w:val="Cabealho"/>
      <w:jc w:val="right"/>
      <w:rPr>
        <w:rFonts w:ascii="Algerian" w:hAnsi="Algerian"/>
        <w:sz w:val="28"/>
        <w:szCs w:val="28"/>
      </w:rPr>
    </w:pPr>
    <w:r>
      <w:rPr>
        <w:rFonts w:ascii="Algerian" w:hAnsi="Algerian"/>
        <w:sz w:val="56"/>
        <w:szCs w:val="56"/>
      </w:rPr>
      <w:t xml:space="preserve">APM                       </w:t>
    </w:r>
    <w:r>
      <w:rPr>
        <w:rFonts w:ascii="Algerian" w:hAnsi="Algerian"/>
        <w:sz w:val="28"/>
        <w:szCs w:val="28"/>
      </w:rPr>
      <w:t xml:space="preserve">ETEC </w:t>
    </w:r>
    <w:proofErr w:type="spellStart"/>
    <w:r>
      <w:rPr>
        <w:rFonts w:ascii="Algerian" w:hAnsi="Algerian"/>
        <w:sz w:val="28"/>
        <w:szCs w:val="28"/>
      </w:rPr>
      <w:t>Profª</w:t>
    </w:r>
    <w:proofErr w:type="spellEnd"/>
    <w:r>
      <w:rPr>
        <w:rFonts w:ascii="Algerian" w:hAnsi="Algerian"/>
        <w:sz w:val="28"/>
        <w:szCs w:val="28"/>
      </w:rPr>
      <w:t xml:space="preserve"> </w:t>
    </w:r>
    <w:proofErr w:type="spellStart"/>
    <w:r>
      <w:rPr>
        <w:rFonts w:ascii="Algerian" w:hAnsi="Algerian"/>
        <w:sz w:val="28"/>
        <w:szCs w:val="28"/>
      </w:rPr>
      <w:t>Ilza</w:t>
    </w:r>
    <w:proofErr w:type="spellEnd"/>
    <w:r>
      <w:rPr>
        <w:rFonts w:ascii="Algerian" w:hAnsi="Algerian"/>
        <w:sz w:val="28"/>
        <w:szCs w:val="28"/>
      </w:rPr>
      <w:t xml:space="preserve"> nascimento </w:t>
    </w:r>
    <w:proofErr w:type="spellStart"/>
    <w:r>
      <w:rPr>
        <w:rFonts w:ascii="Algerian" w:hAnsi="Algerian"/>
        <w:sz w:val="28"/>
        <w:szCs w:val="28"/>
      </w:rPr>
      <w:t>pintus</w:t>
    </w:r>
    <w:proofErr w:type="spellEnd"/>
  </w:p>
  <w:p w14:paraId="2FDF22BE" w14:textId="77777777" w:rsidR="00E40468" w:rsidRDefault="00E40468" w:rsidP="00E40468">
    <w:pPr>
      <w:pStyle w:val="Cabealho"/>
      <w:rPr>
        <w:rFonts w:ascii="Monotype Corsiva" w:hAnsi="Monotype Corsiva"/>
        <w:sz w:val="28"/>
        <w:szCs w:val="28"/>
      </w:rPr>
    </w:pPr>
    <w:r>
      <w:rPr>
        <w:rFonts w:ascii="Monotype Corsiva" w:hAnsi="Monotype Corsiva"/>
        <w:sz w:val="28"/>
        <w:szCs w:val="28"/>
      </w:rPr>
      <w:t xml:space="preserve">Associação de Pais e Mestres                                                             CNPJ: </w:t>
    </w:r>
    <w:r w:rsidRPr="00AF6D19">
      <w:rPr>
        <w:rFonts w:ascii="Monotype Corsiva" w:hAnsi="Monotype Corsiva"/>
        <w:sz w:val="28"/>
        <w:szCs w:val="28"/>
      </w:rPr>
      <w:t>10.917.331/0001-44</w:t>
    </w:r>
  </w:p>
  <w:p w14:paraId="16E85A49" w14:textId="77777777" w:rsidR="00E40468" w:rsidRPr="00264D2D" w:rsidRDefault="00E40468" w:rsidP="00E40468">
    <w:pPr>
      <w:jc w:val="center"/>
      <w:rPr>
        <w:rFonts w:ascii="Verdana" w:hAnsi="Verdana"/>
      </w:rPr>
    </w:pPr>
    <w:r w:rsidRPr="00264D2D">
      <w:rPr>
        <w:rFonts w:ascii="Verdana" w:hAnsi="Verdana"/>
      </w:rPr>
      <w:t>___________________________________________</w:t>
    </w:r>
    <w:r>
      <w:rPr>
        <w:rFonts w:ascii="Verdana" w:hAnsi="Verdana"/>
      </w:rPr>
      <w:t>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F0B44"/>
    <w:multiLevelType w:val="hybridMultilevel"/>
    <w:tmpl w:val="6F98A2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3FA0AD4"/>
    <w:multiLevelType w:val="hybridMultilevel"/>
    <w:tmpl w:val="371452D6"/>
    <w:lvl w:ilvl="0" w:tplc="13D410DC">
      <w:start w:val="1"/>
      <w:numFmt w:val="lowerLetter"/>
      <w:lvlText w:val="%1)"/>
      <w:lvlJc w:val="left"/>
      <w:pPr>
        <w:ind w:left="500" w:hanging="360"/>
      </w:pPr>
      <w:rPr>
        <w:rFonts w:hint="default"/>
      </w:rPr>
    </w:lvl>
    <w:lvl w:ilvl="1" w:tplc="04160019">
      <w:start w:val="1"/>
      <w:numFmt w:val="lowerLetter"/>
      <w:lvlText w:val="%2."/>
      <w:lvlJc w:val="left"/>
      <w:pPr>
        <w:ind w:left="360" w:hanging="360"/>
      </w:pPr>
    </w:lvl>
    <w:lvl w:ilvl="2" w:tplc="0416001B" w:tentative="1">
      <w:start w:val="1"/>
      <w:numFmt w:val="lowerRoman"/>
      <w:lvlText w:val="%3."/>
      <w:lvlJc w:val="right"/>
      <w:pPr>
        <w:ind w:left="1940" w:hanging="180"/>
      </w:pPr>
    </w:lvl>
    <w:lvl w:ilvl="3" w:tplc="0416000F" w:tentative="1">
      <w:start w:val="1"/>
      <w:numFmt w:val="decimal"/>
      <w:lvlText w:val="%4."/>
      <w:lvlJc w:val="left"/>
      <w:pPr>
        <w:ind w:left="2660" w:hanging="360"/>
      </w:pPr>
    </w:lvl>
    <w:lvl w:ilvl="4" w:tplc="04160019" w:tentative="1">
      <w:start w:val="1"/>
      <w:numFmt w:val="lowerLetter"/>
      <w:lvlText w:val="%5."/>
      <w:lvlJc w:val="left"/>
      <w:pPr>
        <w:ind w:left="3380" w:hanging="360"/>
      </w:pPr>
    </w:lvl>
    <w:lvl w:ilvl="5" w:tplc="0416001B" w:tentative="1">
      <w:start w:val="1"/>
      <w:numFmt w:val="lowerRoman"/>
      <w:lvlText w:val="%6."/>
      <w:lvlJc w:val="right"/>
      <w:pPr>
        <w:ind w:left="4100" w:hanging="180"/>
      </w:pPr>
    </w:lvl>
    <w:lvl w:ilvl="6" w:tplc="0416000F" w:tentative="1">
      <w:start w:val="1"/>
      <w:numFmt w:val="decimal"/>
      <w:lvlText w:val="%7."/>
      <w:lvlJc w:val="left"/>
      <w:pPr>
        <w:ind w:left="4820" w:hanging="360"/>
      </w:pPr>
    </w:lvl>
    <w:lvl w:ilvl="7" w:tplc="04160019" w:tentative="1">
      <w:start w:val="1"/>
      <w:numFmt w:val="lowerLetter"/>
      <w:lvlText w:val="%8."/>
      <w:lvlJc w:val="left"/>
      <w:pPr>
        <w:ind w:left="5540" w:hanging="360"/>
      </w:pPr>
    </w:lvl>
    <w:lvl w:ilvl="8" w:tplc="0416001B" w:tentative="1">
      <w:start w:val="1"/>
      <w:numFmt w:val="lowerRoman"/>
      <w:lvlText w:val="%9."/>
      <w:lvlJc w:val="right"/>
      <w:pPr>
        <w:ind w:left="6260" w:hanging="180"/>
      </w:pPr>
    </w:lvl>
  </w:abstractNum>
  <w:abstractNum w:abstractNumId="2" w15:restartNumberingAfterBreak="0">
    <w:nsid w:val="53145A36"/>
    <w:multiLevelType w:val="hybridMultilevel"/>
    <w:tmpl w:val="3FCE35AA"/>
    <w:lvl w:ilvl="0" w:tplc="3C2276EE">
      <w:start w:val="7"/>
      <w:numFmt w:val="upperRoman"/>
      <w:lvlText w:val="%1"/>
      <w:lvlJc w:val="left"/>
      <w:pPr>
        <w:ind w:left="504" w:hanging="364"/>
      </w:pPr>
      <w:rPr>
        <w:rFonts w:ascii="Arial" w:eastAsia="Arial" w:hAnsi="Arial" w:cs="Arial" w:hint="default"/>
        <w:b/>
        <w:bCs/>
        <w:i w:val="0"/>
        <w:iCs w:val="0"/>
        <w:spacing w:val="0"/>
        <w:w w:val="100"/>
        <w:sz w:val="24"/>
        <w:szCs w:val="24"/>
        <w:lang w:val="pt-PT" w:eastAsia="en-US" w:bidi="ar-SA"/>
      </w:rPr>
    </w:lvl>
    <w:lvl w:ilvl="1" w:tplc="107817D8">
      <w:start w:val="1"/>
      <w:numFmt w:val="lowerLetter"/>
      <w:lvlText w:val="%2)"/>
      <w:lvlJc w:val="left"/>
      <w:pPr>
        <w:ind w:left="420" w:hanging="280"/>
      </w:pPr>
      <w:rPr>
        <w:rFonts w:ascii="Arial MT" w:eastAsia="Arial MT" w:hAnsi="Arial MT" w:cs="Arial MT" w:hint="default"/>
        <w:b w:val="0"/>
        <w:bCs w:val="0"/>
        <w:i w:val="0"/>
        <w:iCs w:val="0"/>
        <w:spacing w:val="-2"/>
        <w:w w:val="100"/>
        <w:sz w:val="24"/>
        <w:szCs w:val="24"/>
        <w:lang w:val="pt-PT" w:eastAsia="en-US" w:bidi="ar-SA"/>
      </w:rPr>
    </w:lvl>
    <w:lvl w:ilvl="2" w:tplc="3E9077DA">
      <w:numFmt w:val="bullet"/>
      <w:lvlText w:val="•"/>
      <w:lvlJc w:val="left"/>
      <w:pPr>
        <w:ind w:left="500" w:hanging="280"/>
      </w:pPr>
      <w:rPr>
        <w:rFonts w:hint="default"/>
        <w:lang w:val="pt-PT" w:eastAsia="en-US" w:bidi="ar-SA"/>
      </w:rPr>
    </w:lvl>
    <w:lvl w:ilvl="3" w:tplc="775A5686">
      <w:numFmt w:val="bullet"/>
      <w:lvlText w:val="•"/>
      <w:lvlJc w:val="left"/>
      <w:pPr>
        <w:ind w:left="1678" w:hanging="280"/>
      </w:pPr>
      <w:rPr>
        <w:rFonts w:hint="default"/>
        <w:lang w:val="pt-PT" w:eastAsia="en-US" w:bidi="ar-SA"/>
      </w:rPr>
    </w:lvl>
    <w:lvl w:ilvl="4" w:tplc="B18E1F56">
      <w:numFmt w:val="bullet"/>
      <w:lvlText w:val="•"/>
      <w:lvlJc w:val="left"/>
      <w:pPr>
        <w:ind w:left="2856" w:hanging="280"/>
      </w:pPr>
      <w:rPr>
        <w:rFonts w:hint="default"/>
        <w:lang w:val="pt-PT" w:eastAsia="en-US" w:bidi="ar-SA"/>
      </w:rPr>
    </w:lvl>
    <w:lvl w:ilvl="5" w:tplc="6EAE98C4">
      <w:numFmt w:val="bullet"/>
      <w:lvlText w:val="•"/>
      <w:lvlJc w:val="left"/>
      <w:pPr>
        <w:ind w:left="4034" w:hanging="280"/>
      </w:pPr>
      <w:rPr>
        <w:rFonts w:hint="default"/>
        <w:lang w:val="pt-PT" w:eastAsia="en-US" w:bidi="ar-SA"/>
      </w:rPr>
    </w:lvl>
    <w:lvl w:ilvl="6" w:tplc="15629794">
      <w:numFmt w:val="bullet"/>
      <w:lvlText w:val="•"/>
      <w:lvlJc w:val="left"/>
      <w:pPr>
        <w:ind w:left="5212" w:hanging="280"/>
      </w:pPr>
      <w:rPr>
        <w:rFonts w:hint="default"/>
        <w:lang w:val="pt-PT" w:eastAsia="en-US" w:bidi="ar-SA"/>
      </w:rPr>
    </w:lvl>
    <w:lvl w:ilvl="7" w:tplc="9AF406B8">
      <w:numFmt w:val="bullet"/>
      <w:lvlText w:val="•"/>
      <w:lvlJc w:val="left"/>
      <w:pPr>
        <w:ind w:left="6390" w:hanging="280"/>
      </w:pPr>
      <w:rPr>
        <w:rFonts w:hint="default"/>
        <w:lang w:val="pt-PT" w:eastAsia="en-US" w:bidi="ar-SA"/>
      </w:rPr>
    </w:lvl>
    <w:lvl w:ilvl="8" w:tplc="0E1C95DC">
      <w:numFmt w:val="bullet"/>
      <w:lvlText w:val="•"/>
      <w:lvlJc w:val="left"/>
      <w:pPr>
        <w:ind w:left="7568" w:hanging="280"/>
      </w:pPr>
      <w:rPr>
        <w:rFonts w:hint="default"/>
        <w:lang w:val="pt-PT" w:eastAsia="en-US" w:bidi="ar-SA"/>
      </w:rPr>
    </w:lvl>
  </w:abstractNum>
  <w:abstractNum w:abstractNumId="3" w15:restartNumberingAfterBreak="0">
    <w:nsid w:val="66D5501B"/>
    <w:multiLevelType w:val="multilevel"/>
    <w:tmpl w:val="ABC8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5A4461"/>
    <w:multiLevelType w:val="hybridMultilevel"/>
    <w:tmpl w:val="FFF02BF6"/>
    <w:lvl w:ilvl="0" w:tplc="E3942BBA">
      <w:start w:val="1"/>
      <w:numFmt w:val="upperRoman"/>
      <w:lvlText w:val="%1"/>
      <w:lvlJc w:val="left"/>
      <w:pPr>
        <w:ind w:left="276" w:hanging="136"/>
      </w:pPr>
      <w:rPr>
        <w:rFonts w:ascii="Arial" w:eastAsia="Arial" w:hAnsi="Arial" w:cs="Arial" w:hint="default"/>
        <w:b/>
        <w:bCs/>
        <w:i w:val="0"/>
        <w:iCs w:val="0"/>
        <w:spacing w:val="0"/>
        <w:w w:val="100"/>
        <w:sz w:val="24"/>
        <w:szCs w:val="24"/>
        <w:lang w:val="pt-PT" w:eastAsia="en-US" w:bidi="ar-SA"/>
      </w:rPr>
    </w:lvl>
    <w:lvl w:ilvl="1" w:tplc="E9644A92">
      <w:start w:val="1"/>
      <w:numFmt w:val="lowerLetter"/>
      <w:lvlText w:val="%2)"/>
      <w:lvlJc w:val="left"/>
      <w:pPr>
        <w:ind w:left="140" w:hanging="269"/>
      </w:pPr>
      <w:rPr>
        <w:rFonts w:ascii="Arial MT" w:eastAsia="Arial MT" w:hAnsi="Arial MT" w:cs="Arial MT" w:hint="default"/>
        <w:b w:val="0"/>
        <w:bCs w:val="0"/>
        <w:i w:val="0"/>
        <w:iCs w:val="0"/>
        <w:spacing w:val="-2"/>
        <w:w w:val="100"/>
        <w:sz w:val="24"/>
        <w:szCs w:val="24"/>
        <w:lang w:val="pt-PT" w:eastAsia="en-US" w:bidi="ar-SA"/>
      </w:rPr>
    </w:lvl>
    <w:lvl w:ilvl="2" w:tplc="4656C366">
      <w:numFmt w:val="bullet"/>
      <w:lvlText w:val="•"/>
      <w:lvlJc w:val="left"/>
      <w:pPr>
        <w:ind w:left="1351" w:hanging="269"/>
      </w:pPr>
      <w:rPr>
        <w:rFonts w:hint="default"/>
        <w:lang w:val="pt-PT" w:eastAsia="en-US" w:bidi="ar-SA"/>
      </w:rPr>
    </w:lvl>
    <w:lvl w:ilvl="3" w:tplc="B2608AE2">
      <w:numFmt w:val="bullet"/>
      <w:lvlText w:val="•"/>
      <w:lvlJc w:val="left"/>
      <w:pPr>
        <w:ind w:left="2423" w:hanging="269"/>
      </w:pPr>
      <w:rPr>
        <w:rFonts w:hint="default"/>
        <w:lang w:val="pt-PT" w:eastAsia="en-US" w:bidi="ar-SA"/>
      </w:rPr>
    </w:lvl>
    <w:lvl w:ilvl="4" w:tplc="63F875AE">
      <w:numFmt w:val="bullet"/>
      <w:lvlText w:val="•"/>
      <w:lvlJc w:val="left"/>
      <w:pPr>
        <w:ind w:left="3494" w:hanging="269"/>
      </w:pPr>
      <w:rPr>
        <w:rFonts w:hint="default"/>
        <w:lang w:val="pt-PT" w:eastAsia="en-US" w:bidi="ar-SA"/>
      </w:rPr>
    </w:lvl>
    <w:lvl w:ilvl="5" w:tplc="1A989D34">
      <w:numFmt w:val="bullet"/>
      <w:lvlText w:val="•"/>
      <w:lvlJc w:val="left"/>
      <w:pPr>
        <w:ind w:left="4566" w:hanging="269"/>
      </w:pPr>
      <w:rPr>
        <w:rFonts w:hint="default"/>
        <w:lang w:val="pt-PT" w:eastAsia="en-US" w:bidi="ar-SA"/>
      </w:rPr>
    </w:lvl>
    <w:lvl w:ilvl="6" w:tplc="56ECF72C">
      <w:numFmt w:val="bullet"/>
      <w:lvlText w:val="•"/>
      <w:lvlJc w:val="left"/>
      <w:pPr>
        <w:ind w:left="5637" w:hanging="269"/>
      </w:pPr>
      <w:rPr>
        <w:rFonts w:hint="default"/>
        <w:lang w:val="pt-PT" w:eastAsia="en-US" w:bidi="ar-SA"/>
      </w:rPr>
    </w:lvl>
    <w:lvl w:ilvl="7" w:tplc="F440FB16">
      <w:numFmt w:val="bullet"/>
      <w:lvlText w:val="•"/>
      <w:lvlJc w:val="left"/>
      <w:pPr>
        <w:ind w:left="6709" w:hanging="269"/>
      </w:pPr>
      <w:rPr>
        <w:rFonts w:hint="default"/>
        <w:lang w:val="pt-PT" w:eastAsia="en-US" w:bidi="ar-SA"/>
      </w:rPr>
    </w:lvl>
    <w:lvl w:ilvl="8" w:tplc="13D2D632">
      <w:numFmt w:val="bullet"/>
      <w:lvlText w:val="•"/>
      <w:lvlJc w:val="left"/>
      <w:pPr>
        <w:ind w:left="7780" w:hanging="269"/>
      </w:pPr>
      <w:rPr>
        <w:rFonts w:hint="default"/>
        <w:lang w:val="pt-PT" w:eastAsia="en-US" w:bidi="ar-SA"/>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B5"/>
    <w:rsid w:val="00013FE9"/>
    <w:rsid w:val="000251E5"/>
    <w:rsid w:val="00063C76"/>
    <w:rsid w:val="0010311C"/>
    <w:rsid w:val="00113EEF"/>
    <w:rsid w:val="001574AF"/>
    <w:rsid w:val="001841CE"/>
    <w:rsid w:val="002A6C48"/>
    <w:rsid w:val="002A7047"/>
    <w:rsid w:val="003037E9"/>
    <w:rsid w:val="003C7195"/>
    <w:rsid w:val="003D46C5"/>
    <w:rsid w:val="003D51DF"/>
    <w:rsid w:val="004D6133"/>
    <w:rsid w:val="004E1BBD"/>
    <w:rsid w:val="00521E2D"/>
    <w:rsid w:val="00587BE0"/>
    <w:rsid w:val="00590589"/>
    <w:rsid w:val="005A7945"/>
    <w:rsid w:val="005F28AF"/>
    <w:rsid w:val="00622465"/>
    <w:rsid w:val="00632F60"/>
    <w:rsid w:val="00635E46"/>
    <w:rsid w:val="00647DFC"/>
    <w:rsid w:val="006511B5"/>
    <w:rsid w:val="00681D26"/>
    <w:rsid w:val="0068444D"/>
    <w:rsid w:val="007D41B5"/>
    <w:rsid w:val="007F0D45"/>
    <w:rsid w:val="007F4DB1"/>
    <w:rsid w:val="00857C2B"/>
    <w:rsid w:val="0088208D"/>
    <w:rsid w:val="00895D94"/>
    <w:rsid w:val="008F5159"/>
    <w:rsid w:val="009A4EB4"/>
    <w:rsid w:val="00A160C7"/>
    <w:rsid w:val="00A66FF6"/>
    <w:rsid w:val="00AD5D29"/>
    <w:rsid w:val="00B17C95"/>
    <w:rsid w:val="00B6669D"/>
    <w:rsid w:val="00B712CC"/>
    <w:rsid w:val="00BA7DCC"/>
    <w:rsid w:val="00C02842"/>
    <w:rsid w:val="00C13FBA"/>
    <w:rsid w:val="00C2673F"/>
    <w:rsid w:val="00C650D2"/>
    <w:rsid w:val="00C85CDC"/>
    <w:rsid w:val="00CE046E"/>
    <w:rsid w:val="00CE27C1"/>
    <w:rsid w:val="00DD03B9"/>
    <w:rsid w:val="00E40468"/>
    <w:rsid w:val="00E667DD"/>
    <w:rsid w:val="00EA6D65"/>
    <w:rsid w:val="00ED2454"/>
    <w:rsid w:val="00EF6716"/>
    <w:rsid w:val="00F85D0A"/>
    <w:rsid w:val="00FE2CF2"/>
    <w:rsid w:val="00FE67EC"/>
    <w:rsid w:val="00FF30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B78DB"/>
  <w15:chartTrackingRefBased/>
  <w15:docId w15:val="{C28154FE-41E4-4D67-8D8B-C65E9E85C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0468"/>
  </w:style>
  <w:style w:type="paragraph" w:styleId="Ttulo1">
    <w:name w:val="heading 1"/>
    <w:basedOn w:val="Normal"/>
    <w:next w:val="Normal"/>
    <w:link w:val="Ttulo1Char"/>
    <w:uiPriority w:val="9"/>
    <w:qFormat/>
    <w:rsid w:val="007D4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7D4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D41B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7D41B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7D41B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D41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D41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D41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D41B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D41B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D41B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D41B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7D41B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7D41B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7D41B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D41B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D41B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D41B5"/>
    <w:rPr>
      <w:rFonts w:eastAsiaTheme="majorEastAsia" w:cstheme="majorBidi"/>
      <w:color w:val="272727" w:themeColor="text1" w:themeTint="D8"/>
    </w:rPr>
  </w:style>
  <w:style w:type="paragraph" w:styleId="Ttulo">
    <w:name w:val="Title"/>
    <w:basedOn w:val="Normal"/>
    <w:next w:val="Normal"/>
    <w:link w:val="TtuloChar"/>
    <w:uiPriority w:val="10"/>
    <w:qFormat/>
    <w:rsid w:val="007D4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D41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D41B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D41B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D41B5"/>
    <w:pPr>
      <w:spacing w:before="160"/>
      <w:jc w:val="center"/>
    </w:pPr>
    <w:rPr>
      <w:i/>
      <w:iCs/>
      <w:color w:val="404040" w:themeColor="text1" w:themeTint="BF"/>
    </w:rPr>
  </w:style>
  <w:style w:type="character" w:customStyle="1" w:styleId="CitaoChar">
    <w:name w:val="Citação Char"/>
    <w:basedOn w:val="Fontepargpadro"/>
    <w:link w:val="Citao"/>
    <w:uiPriority w:val="29"/>
    <w:rsid w:val="007D41B5"/>
    <w:rPr>
      <w:i/>
      <w:iCs/>
      <w:color w:val="404040" w:themeColor="text1" w:themeTint="BF"/>
    </w:rPr>
  </w:style>
  <w:style w:type="paragraph" w:styleId="PargrafodaLista">
    <w:name w:val="List Paragraph"/>
    <w:basedOn w:val="Normal"/>
    <w:uiPriority w:val="1"/>
    <w:qFormat/>
    <w:rsid w:val="007D41B5"/>
    <w:pPr>
      <w:ind w:left="720"/>
      <w:contextualSpacing/>
    </w:pPr>
  </w:style>
  <w:style w:type="character" w:styleId="nfaseIntensa">
    <w:name w:val="Intense Emphasis"/>
    <w:basedOn w:val="Fontepargpadro"/>
    <w:uiPriority w:val="21"/>
    <w:qFormat/>
    <w:rsid w:val="007D41B5"/>
    <w:rPr>
      <w:i/>
      <w:iCs/>
      <w:color w:val="0F4761" w:themeColor="accent1" w:themeShade="BF"/>
    </w:rPr>
  </w:style>
  <w:style w:type="paragraph" w:styleId="CitaoIntensa">
    <w:name w:val="Intense Quote"/>
    <w:basedOn w:val="Normal"/>
    <w:next w:val="Normal"/>
    <w:link w:val="CitaoIntensaChar"/>
    <w:uiPriority w:val="30"/>
    <w:qFormat/>
    <w:rsid w:val="007D4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D41B5"/>
    <w:rPr>
      <w:i/>
      <w:iCs/>
      <w:color w:val="0F4761" w:themeColor="accent1" w:themeShade="BF"/>
    </w:rPr>
  </w:style>
  <w:style w:type="character" w:styleId="RefernciaIntensa">
    <w:name w:val="Intense Reference"/>
    <w:basedOn w:val="Fontepargpadro"/>
    <w:uiPriority w:val="32"/>
    <w:qFormat/>
    <w:rsid w:val="007D41B5"/>
    <w:rPr>
      <w:b/>
      <w:bCs/>
      <w:smallCaps/>
      <w:color w:val="0F4761" w:themeColor="accent1" w:themeShade="BF"/>
      <w:spacing w:val="5"/>
    </w:rPr>
  </w:style>
  <w:style w:type="paragraph" w:styleId="Cabealho">
    <w:name w:val="header"/>
    <w:basedOn w:val="Normal"/>
    <w:link w:val="CabealhoChar"/>
    <w:uiPriority w:val="99"/>
    <w:unhideWhenUsed/>
    <w:rsid w:val="00E4046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40468"/>
  </w:style>
  <w:style w:type="paragraph" w:styleId="Rodap">
    <w:name w:val="footer"/>
    <w:basedOn w:val="Normal"/>
    <w:link w:val="RodapChar"/>
    <w:uiPriority w:val="99"/>
    <w:unhideWhenUsed/>
    <w:rsid w:val="00E40468"/>
    <w:pPr>
      <w:tabs>
        <w:tab w:val="center" w:pos="4252"/>
        <w:tab w:val="right" w:pos="8504"/>
      </w:tabs>
      <w:spacing w:after="0" w:line="240" w:lineRule="auto"/>
    </w:pPr>
  </w:style>
  <w:style w:type="character" w:customStyle="1" w:styleId="RodapChar">
    <w:name w:val="Rodapé Char"/>
    <w:basedOn w:val="Fontepargpadro"/>
    <w:link w:val="Rodap"/>
    <w:uiPriority w:val="99"/>
    <w:rsid w:val="00E40468"/>
  </w:style>
  <w:style w:type="paragraph" w:styleId="Corpodetexto">
    <w:name w:val="Body Text"/>
    <w:basedOn w:val="Normal"/>
    <w:link w:val="CorpodetextoChar"/>
    <w:uiPriority w:val="1"/>
    <w:qFormat/>
    <w:rsid w:val="0068444D"/>
    <w:pPr>
      <w:widowControl w:val="0"/>
      <w:autoSpaceDE w:val="0"/>
      <w:autoSpaceDN w:val="0"/>
      <w:spacing w:after="0" w:line="240" w:lineRule="auto"/>
    </w:pPr>
    <w:rPr>
      <w:rFonts w:ascii="Arial MT" w:eastAsia="Arial MT" w:hAnsi="Arial MT" w:cs="Arial MT"/>
      <w:kern w:val="0"/>
      <w:lang w:val="pt-PT"/>
      <w14:ligatures w14:val="none"/>
    </w:rPr>
  </w:style>
  <w:style w:type="character" w:customStyle="1" w:styleId="CorpodetextoChar">
    <w:name w:val="Corpo de texto Char"/>
    <w:basedOn w:val="Fontepargpadro"/>
    <w:link w:val="Corpodetexto"/>
    <w:uiPriority w:val="1"/>
    <w:rsid w:val="0068444D"/>
    <w:rPr>
      <w:rFonts w:ascii="Arial MT" w:eastAsia="Arial MT" w:hAnsi="Arial MT" w:cs="Arial MT"/>
      <w:kern w:val="0"/>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5977">
      <w:bodyDiv w:val="1"/>
      <w:marLeft w:val="0"/>
      <w:marRight w:val="0"/>
      <w:marTop w:val="0"/>
      <w:marBottom w:val="0"/>
      <w:divBdr>
        <w:top w:val="none" w:sz="0" w:space="0" w:color="auto"/>
        <w:left w:val="none" w:sz="0" w:space="0" w:color="auto"/>
        <w:bottom w:val="none" w:sz="0" w:space="0" w:color="auto"/>
        <w:right w:val="none" w:sz="0" w:space="0" w:color="auto"/>
      </w:divBdr>
    </w:div>
    <w:div w:id="169603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2573</Words>
  <Characters>13899</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e195adm - Etec Sao Jose dos Campos</dc:creator>
  <cp:keywords/>
  <dc:description/>
  <cp:lastModifiedBy>ATA</cp:lastModifiedBy>
  <cp:revision>2</cp:revision>
  <cp:lastPrinted>2026-03-30T21:12:00Z</cp:lastPrinted>
  <dcterms:created xsi:type="dcterms:W3CDTF">2026-06-03T22:17:00Z</dcterms:created>
  <dcterms:modified xsi:type="dcterms:W3CDTF">2026-06-03T22:17:00Z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380b4d-8a71-4241-982c-3816ad3ce8fc_Enabled">
    <vt:lpwstr>true</vt:lpwstr>
  </property>
  <property fmtid="{D5CDD505-2E9C-101B-9397-08002B2CF9AE}" pid="3" name="MSIP_Label_ff380b4d-8a71-4241-982c-3816ad3ce8fc_SetDate">
    <vt:lpwstr>2026-03-26T19:56:45Z</vt:lpwstr>
  </property>
  <property fmtid="{D5CDD505-2E9C-101B-9397-08002B2CF9AE}" pid="4" name="MSIP_Label_ff380b4d-8a71-4241-982c-3816ad3ce8fc_Method">
    <vt:lpwstr>Standard</vt:lpwstr>
  </property>
  <property fmtid="{D5CDD505-2E9C-101B-9397-08002B2CF9AE}" pid="5" name="MSIP_Label_ff380b4d-8a71-4241-982c-3816ad3ce8fc_Name">
    <vt:lpwstr>defa4170-0d19-0005-0004-bc88714345d2</vt:lpwstr>
  </property>
  <property fmtid="{D5CDD505-2E9C-101B-9397-08002B2CF9AE}" pid="6" name="MSIP_Label_ff380b4d-8a71-4241-982c-3816ad3ce8fc_SiteId">
    <vt:lpwstr>eabe64c5-68f5-4a76-8301-9577a679e449</vt:lpwstr>
  </property>
  <property fmtid="{D5CDD505-2E9C-101B-9397-08002B2CF9AE}" pid="7" name="MSIP_Label_ff380b4d-8a71-4241-982c-3816ad3ce8fc_ActionId">
    <vt:lpwstr>706c5540-e534-449c-9a85-6ecf8e89cd36</vt:lpwstr>
  </property>
  <property fmtid="{D5CDD505-2E9C-101B-9397-08002B2CF9AE}" pid="8" name="MSIP_Label_ff380b4d-8a71-4241-982c-3816ad3ce8fc_ContentBits">
    <vt:lpwstr>0</vt:lpwstr>
  </property>
  <property fmtid="{D5CDD505-2E9C-101B-9397-08002B2CF9AE}" pid="9" name="MSIP_Label_ff380b4d-8a71-4241-982c-3816ad3ce8fc_Tag">
    <vt:lpwstr>10, 3, 0, 1</vt:lpwstr>
  </property>
</Properties>
</file>